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C04" w14:textId="119BEB88" w:rsidR="0024366C" w:rsidRPr="00675063" w:rsidRDefault="0024366C" w:rsidP="0091364B">
      <w:pPr>
        <w:spacing w:after="120" w:line="240" w:lineRule="auto"/>
        <w:jc w:val="center"/>
        <w:rPr>
          <w:rFonts w:cstheme="minorHAnsi"/>
          <w:sz w:val="20"/>
          <w:szCs w:val="20"/>
        </w:rPr>
      </w:pPr>
    </w:p>
    <w:p w14:paraId="279C2581" w14:textId="77777777" w:rsidR="00F33DEE" w:rsidRPr="00675063" w:rsidRDefault="00F33DEE" w:rsidP="00F33DEE">
      <w:pPr>
        <w:pStyle w:val="ListParagraph"/>
        <w:numPr>
          <w:ilvl w:val="0"/>
          <w:numId w:val="4"/>
        </w:numPr>
        <w:spacing w:after="0" w:line="200" w:lineRule="exact"/>
        <w:jc w:val="center"/>
        <w:rPr>
          <w:color w:val="FF0000"/>
          <w:sz w:val="20"/>
          <w:szCs w:val="20"/>
        </w:rPr>
      </w:pPr>
      <w:r w:rsidRPr="00675063">
        <w:rPr>
          <w:color w:val="FF0000"/>
          <w:sz w:val="20"/>
          <w:szCs w:val="20"/>
        </w:rPr>
        <w:t>SAMPLE DOCUMENT PACKAGE PLEASE REVISE AND ADAPT</w:t>
      </w:r>
      <w:r>
        <w:rPr>
          <w:color w:val="FF0000"/>
          <w:sz w:val="20"/>
          <w:szCs w:val="20"/>
        </w:rPr>
        <w:t xml:space="preserve"> - </w:t>
      </w:r>
    </w:p>
    <w:p w14:paraId="740D43A4" w14:textId="77777777" w:rsidR="0091364B" w:rsidRDefault="0091364B" w:rsidP="0091364B">
      <w:pPr>
        <w:spacing w:after="120" w:line="240" w:lineRule="auto"/>
        <w:jc w:val="center"/>
        <w:rPr>
          <w:rFonts w:ascii="Gill Sans Nova" w:eastAsiaTheme="minorEastAsia" w:hAnsi="Gill Sans Nova"/>
          <w:smallCaps/>
          <w:color w:val="4472C4"/>
          <w:sz w:val="28"/>
          <w:szCs w:val="28"/>
        </w:rPr>
      </w:pPr>
    </w:p>
    <w:p w14:paraId="3FCAD13E" w14:textId="5FAFC067" w:rsidR="24D80BAF" w:rsidRPr="0091364B" w:rsidRDefault="24D80BAF" w:rsidP="0091364B">
      <w:pPr>
        <w:spacing w:after="120" w:line="240" w:lineRule="auto"/>
        <w:jc w:val="center"/>
        <w:rPr>
          <w:rFonts w:ascii="Gill Sans Nova" w:eastAsiaTheme="minorEastAsia" w:hAnsi="Gill Sans Nova"/>
          <w:smallCaps/>
          <w:color w:val="4472C4"/>
          <w:sz w:val="32"/>
          <w:szCs w:val="32"/>
        </w:rPr>
      </w:pPr>
      <w:r w:rsidRPr="0091364B">
        <w:rPr>
          <w:rFonts w:ascii="Gill Sans Nova" w:eastAsiaTheme="minorEastAsia" w:hAnsi="Gill Sans Nova"/>
          <w:smallCaps/>
          <w:color w:val="4472C4"/>
          <w:sz w:val="32"/>
          <w:szCs w:val="32"/>
        </w:rPr>
        <w:t>IOM Mission – (</w:t>
      </w:r>
      <w:r w:rsidR="00B6445A">
        <w:rPr>
          <w:rFonts w:ascii="Gill Sans Nova" w:eastAsiaTheme="minorEastAsia" w:hAnsi="Gill Sans Nova"/>
          <w:smallCaps/>
          <w:color w:val="4472C4"/>
          <w:sz w:val="32"/>
          <w:szCs w:val="32"/>
        </w:rPr>
        <w:t>KENYA COUNTRY OFFICE</w:t>
      </w:r>
      <w:r w:rsidRPr="0091364B">
        <w:rPr>
          <w:rFonts w:ascii="Gill Sans Nova" w:eastAsiaTheme="minorEastAsia" w:hAnsi="Gill Sans Nova"/>
          <w:smallCaps/>
          <w:color w:val="4472C4"/>
          <w:sz w:val="32"/>
          <w:szCs w:val="32"/>
        </w:rPr>
        <w:t>)</w:t>
      </w:r>
    </w:p>
    <w:p w14:paraId="1798212B" w14:textId="63363B62" w:rsidR="0024366C" w:rsidRPr="0091364B" w:rsidRDefault="00C529A8" w:rsidP="0091364B">
      <w:pPr>
        <w:spacing w:after="120" w:line="240" w:lineRule="auto"/>
        <w:jc w:val="center"/>
        <w:rPr>
          <w:rFonts w:ascii="Gill Sans Nova" w:eastAsia="Arial" w:hAnsi="Gill Sans Nova"/>
          <w:smallCaps/>
          <w:sz w:val="32"/>
          <w:szCs w:val="32"/>
        </w:rPr>
      </w:pPr>
      <w:r w:rsidRPr="0091364B">
        <w:rPr>
          <w:rFonts w:ascii="Gill Sans Nova" w:eastAsia="Arial" w:hAnsi="Gill Sans Nova"/>
          <w:b/>
          <w:bCs/>
          <w:i/>
          <w:iCs/>
          <w:smallCaps/>
          <w:sz w:val="32"/>
          <w:szCs w:val="32"/>
        </w:rPr>
        <w:t>Call for Expression of Interest</w:t>
      </w:r>
      <w:r w:rsidR="00DB2D6C">
        <w:rPr>
          <w:rFonts w:ascii="Gill Sans Nova" w:eastAsia="Arial" w:hAnsi="Gill Sans Nova"/>
          <w:b/>
          <w:bCs/>
          <w:i/>
          <w:iCs/>
          <w:smallCaps/>
          <w:sz w:val="32"/>
          <w:szCs w:val="32"/>
        </w:rPr>
        <w:t xml:space="preserve"> for </w:t>
      </w:r>
      <w:proofErr w:type="gramStart"/>
      <w:r w:rsidR="00DB2D6C">
        <w:rPr>
          <w:rFonts w:ascii="Gill Sans Nova" w:eastAsia="Arial" w:hAnsi="Gill Sans Nova"/>
          <w:b/>
          <w:bCs/>
          <w:i/>
          <w:iCs/>
          <w:smallCaps/>
          <w:sz w:val="32"/>
          <w:szCs w:val="32"/>
        </w:rPr>
        <w:t>PROJECT</w:t>
      </w:r>
      <w:r w:rsidR="00864157" w:rsidRPr="00864157">
        <w:t xml:space="preserve"> </w:t>
      </w:r>
      <w:r w:rsidR="00BD2E12" w:rsidRPr="009F06A6">
        <w:rPr>
          <w:rFonts w:ascii="Gill Sans Nova" w:eastAsia="Arial" w:hAnsi="Gill Sans Nova"/>
          <w:b/>
          <w:bCs/>
          <w:i/>
          <w:iCs/>
          <w:smallCaps/>
          <w:sz w:val="32"/>
          <w:szCs w:val="32"/>
        </w:rPr>
        <w:t>:</w:t>
      </w:r>
      <w:proofErr w:type="gramEnd"/>
      <w:r w:rsidR="00BD2E12" w:rsidRPr="009F06A6">
        <w:rPr>
          <w:rFonts w:ascii="Gill Sans Nova" w:eastAsia="Arial" w:hAnsi="Gill Sans Nova"/>
          <w:b/>
          <w:bCs/>
          <w:i/>
          <w:iCs/>
          <w:smallCaps/>
          <w:sz w:val="32"/>
          <w:szCs w:val="32"/>
        </w:rPr>
        <w:t xml:space="preserve"> </w:t>
      </w:r>
      <w:r w:rsidR="00864157" w:rsidRPr="00864157">
        <w:rPr>
          <w:rFonts w:ascii="Gill Sans Nova" w:eastAsia="Arial" w:hAnsi="Gill Sans Nova"/>
          <w:b/>
          <w:bCs/>
          <w:i/>
          <w:iCs/>
          <w:smallCaps/>
          <w:sz w:val="32"/>
          <w:szCs w:val="32"/>
        </w:rPr>
        <w:t>Prevent T</w:t>
      </w:r>
      <w:r w:rsidR="00555634">
        <w:rPr>
          <w:rFonts w:ascii="Gill Sans Nova" w:eastAsia="Arial" w:hAnsi="Gill Sans Nova"/>
          <w:b/>
          <w:bCs/>
          <w:i/>
          <w:iCs/>
          <w:smallCaps/>
          <w:sz w:val="32"/>
          <w:szCs w:val="32"/>
        </w:rPr>
        <w:t xml:space="preserve">rafficking </w:t>
      </w:r>
      <w:r w:rsidR="00864157" w:rsidRPr="00864157">
        <w:rPr>
          <w:rFonts w:ascii="Gill Sans Nova" w:eastAsia="Arial" w:hAnsi="Gill Sans Nova"/>
          <w:b/>
          <w:bCs/>
          <w:i/>
          <w:iCs/>
          <w:smallCaps/>
          <w:sz w:val="32"/>
          <w:szCs w:val="32"/>
        </w:rPr>
        <w:t>I</w:t>
      </w:r>
      <w:r w:rsidR="00555634">
        <w:rPr>
          <w:rFonts w:ascii="Gill Sans Nova" w:eastAsia="Arial" w:hAnsi="Gill Sans Nova"/>
          <w:b/>
          <w:bCs/>
          <w:i/>
          <w:iCs/>
          <w:smallCaps/>
          <w:sz w:val="32"/>
          <w:szCs w:val="32"/>
        </w:rPr>
        <w:t xml:space="preserve">n </w:t>
      </w:r>
      <w:r w:rsidR="00864157" w:rsidRPr="00864157">
        <w:rPr>
          <w:rFonts w:ascii="Gill Sans Nova" w:eastAsia="Arial" w:hAnsi="Gill Sans Nova"/>
          <w:b/>
          <w:bCs/>
          <w:i/>
          <w:iCs/>
          <w:smallCaps/>
          <w:sz w:val="32"/>
          <w:szCs w:val="32"/>
        </w:rPr>
        <w:t>P</w:t>
      </w:r>
      <w:r w:rsidR="00555634">
        <w:rPr>
          <w:rFonts w:ascii="Gill Sans Nova" w:eastAsia="Arial" w:hAnsi="Gill Sans Nova"/>
          <w:b/>
          <w:bCs/>
          <w:i/>
          <w:iCs/>
          <w:smallCaps/>
          <w:sz w:val="32"/>
          <w:szCs w:val="32"/>
        </w:rPr>
        <w:t>ersons</w:t>
      </w:r>
      <w:r w:rsidR="00864157" w:rsidRPr="00864157">
        <w:rPr>
          <w:rFonts w:ascii="Gill Sans Nova" w:eastAsia="Arial" w:hAnsi="Gill Sans Nova"/>
          <w:b/>
          <w:bCs/>
          <w:i/>
          <w:iCs/>
          <w:smallCaps/>
          <w:sz w:val="32"/>
          <w:szCs w:val="32"/>
        </w:rPr>
        <w:t xml:space="preserve"> in Climate Change affected communities in Kenya</w:t>
      </w:r>
    </w:p>
    <w:p w14:paraId="3791328F" w14:textId="77777777" w:rsidR="0024366C" w:rsidRPr="00D00051" w:rsidRDefault="0024366C" w:rsidP="0091364B">
      <w:pPr>
        <w:spacing w:after="120" w:line="240" w:lineRule="auto"/>
        <w:rPr>
          <w:rFonts w:cstheme="minorHAnsi"/>
        </w:rPr>
      </w:pPr>
    </w:p>
    <w:p w14:paraId="584D5B89"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1"/>
        </w:rPr>
        <w:t>1</w:t>
      </w:r>
      <w:r w:rsidRPr="00D00051">
        <w:rPr>
          <w:rFonts w:eastAsia="Arial" w:cstheme="minorHAnsi"/>
          <w:position w:val="-1"/>
        </w:rPr>
        <w:tab/>
      </w:r>
      <w:r w:rsidRPr="00D00051">
        <w:rPr>
          <w:rFonts w:eastAsia="Arial" w:cstheme="minorHAnsi"/>
          <w:b/>
          <w:bCs/>
          <w:i/>
          <w:position w:val="3"/>
        </w:rPr>
        <w:t>Timeline</w:t>
      </w:r>
    </w:p>
    <w:tbl>
      <w:tblPr>
        <w:tblW w:w="8752" w:type="dxa"/>
        <w:tblInd w:w="1077" w:type="dxa"/>
        <w:tblLayout w:type="fixed"/>
        <w:tblCellMar>
          <w:left w:w="0" w:type="dxa"/>
          <w:right w:w="0" w:type="dxa"/>
        </w:tblCellMar>
        <w:tblLook w:val="01E0" w:firstRow="1" w:lastRow="1" w:firstColumn="1" w:lastColumn="1" w:noHBand="0" w:noVBand="0"/>
      </w:tblPr>
      <w:tblGrid>
        <w:gridCol w:w="5002"/>
        <w:gridCol w:w="3750"/>
      </w:tblGrid>
      <w:tr w:rsidR="00850AD6" w:rsidRPr="00D00051" w14:paraId="339E3C07" w14:textId="77777777" w:rsidTr="00FA76DA">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6B5E879D" w14:textId="7596610E" w:rsidR="00850AD6" w:rsidRPr="00D00051" w:rsidRDefault="00850AD6" w:rsidP="00850AD6">
            <w:pPr>
              <w:spacing w:after="120" w:line="240" w:lineRule="auto"/>
              <w:rPr>
                <w:rFonts w:eastAsia="Arial" w:cstheme="minorHAnsi"/>
                <w:color w:val="FFFFFF"/>
              </w:rPr>
            </w:pPr>
            <w:r w:rsidRPr="00D00051">
              <w:rPr>
                <w:rFonts w:eastAsia="Arial" w:cstheme="minorHAnsi"/>
                <w:color w:val="FFFFFF"/>
              </w:rPr>
              <w:t>Call for Expression of interest ID #</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A5C311B" w14:textId="5BBB303B" w:rsidR="00850AD6" w:rsidRPr="00D00051" w:rsidRDefault="00555634" w:rsidP="00850AD6">
            <w:pPr>
              <w:spacing w:after="120" w:line="240" w:lineRule="auto"/>
              <w:rPr>
                <w:rFonts w:eastAsia="Arial" w:cstheme="minorHAnsi"/>
              </w:rPr>
            </w:pPr>
            <w:r>
              <w:rPr>
                <w:b/>
                <w:bCs/>
                <w:sz w:val="24"/>
                <w:szCs w:val="24"/>
              </w:rPr>
              <w:t>KCO-NBO-003-2022</w:t>
            </w:r>
          </w:p>
        </w:tc>
      </w:tr>
      <w:tr w:rsidR="00850AD6" w:rsidRPr="00D00051" w14:paraId="3DFC9E05" w14:textId="77777777" w:rsidTr="00FA76DA">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3FAA2CF3" w14:textId="67E8C539" w:rsidR="00850AD6" w:rsidRPr="00D00051" w:rsidRDefault="00850AD6" w:rsidP="00850AD6">
            <w:pPr>
              <w:spacing w:after="120" w:line="240" w:lineRule="auto"/>
              <w:rPr>
                <w:rFonts w:eastAsia="Arial" w:cstheme="minorHAnsi"/>
              </w:rPr>
            </w:pPr>
            <w:r w:rsidRPr="00D00051">
              <w:rPr>
                <w:rFonts w:eastAsia="Arial" w:cstheme="minorHAnsi"/>
                <w:color w:val="FFFFFF"/>
              </w:rPr>
              <w:t>Posted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98B359" w14:textId="05D0BE0F" w:rsidR="00850AD6" w:rsidRPr="00D00051" w:rsidRDefault="00850AD6" w:rsidP="00850AD6">
            <w:pPr>
              <w:spacing w:after="120" w:line="240" w:lineRule="auto"/>
              <w:rPr>
                <w:rFonts w:eastAsia="Arial" w:cstheme="minorHAnsi"/>
              </w:rPr>
            </w:pPr>
            <w:r>
              <w:rPr>
                <w:rFonts w:eastAsia="Arial" w:cstheme="minorHAnsi"/>
              </w:rPr>
              <w:t xml:space="preserve"> </w:t>
            </w:r>
            <w:r w:rsidR="00772D82">
              <w:rPr>
                <w:rFonts w:eastAsia="Arial" w:cstheme="minorHAnsi"/>
              </w:rPr>
              <w:t>1</w:t>
            </w:r>
            <w:r w:rsidR="00A75B34">
              <w:rPr>
                <w:rFonts w:eastAsia="Arial" w:cstheme="minorHAnsi"/>
              </w:rPr>
              <w:t>1</w:t>
            </w:r>
            <w:r w:rsidR="00772D82">
              <w:rPr>
                <w:rFonts w:eastAsia="Arial" w:cstheme="minorHAnsi"/>
              </w:rPr>
              <w:t xml:space="preserve"> </w:t>
            </w:r>
            <w:r>
              <w:rPr>
                <w:rFonts w:eastAsia="Arial" w:cstheme="minorHAnsi"/>
              </w:rPr>
              <w:t>Nov 2022</w:t>
            </w:r>
          </w:p>
        </w:tc>
      </w:tr>
      <w:tr w:rsidR="00850AD6" w:rsidRPr="00D00051" w14:paraId="04C50E9A" w14:textId="77777777" w:rsidTr="00FA76DA">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F4705F4" w14:textId="77777777" w:rsidR="00850AD6" w:rsidRPr="00D00051" w:rsidRDefault="00850AD6" w:rsidP="00850AD6">
            <w:pPr>
              <w:spacing w:after="120" w:line="240" w:lineRule="auto"/>
              <w:rPr>
                <w:rFonts w:eastAsia="Arial" w:cstheme="minorHAnsi"/>
              </w:rPr>
            </w:pPr>
            <w:r w:rsidRPr="00D00051">
              <w:rPr>
                <w:rFonts w:eastAsia="Arial" w:cstheme="minorHAnsi"/>
                <w:color w:val="FFFFFF"/>
              </w:rPr>
              <w:t>Clarification Request Deadline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1FB9F3" w14:textId="5295C0AF" w:rsidR="00850AD6" w:rsidRDefault="00850AD6" w:rsidP="00850AD6">
            <w:pPr>
              <w:spacing w:after="120" w:line="240" w:lineRule="auto"/>
              <w:rPr>
                <w:rFonts w:eastAsia="Arial" w:cstheme="minorHAnsi"/>
              </w:rPr>
            </w:pPr>
            <w:r>
              <w:rPr>
                <w:rFonts w:eastAsia="Arial" w:cstheme="minorHAnsi"/>
              </w:rPr>
              <w:t>3 weeks from advertisement</w:t>
            </w:r>
          </w:p>
        </w:tc>
      </w:tr>
      <w:tr w:rsidR="00850AD6" w:rsidRPr="00D00051" w14:paraId="27061400" w14:textId="77777777" w:rsidTr="00FA76DA">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16CDCAEB" w14:textId="77777777" w:rsidR="00850AD6" w:rsidRPr="00D00051" w:rsidRDefault="00850AD6" w:rsidP="00850AD6">
            <w:pPr>
              <w:spacing w:after="120" w:line="240" w:lineRule="auto"/>
              <w:rPr>
                <w:rFonts w:eastAsia="Arial" w:cstheme="minorHAnsi"/>
              </w:rPr>
            </w:pPr>
            <w:r w:rsidRPr="00D00051">
              <w:rPr>
                <w:rFonts w:eastAsia="Arial" w:cstheme="minorHAnsi"/>
                <w:color w:val="FFFFFF"/>
              </w:rPr>
              <w:t>Application Deadline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8B0513E" w14:textId="16C98CDE" w:rsidR="00850AD6" w:rsidRPr="00D00051" w:rsidRDefault="00A75B34" w:rsidP="00850AD6">
            <w:pPr>
              <w:spacing w:after="120" w:line="240" w:lineRule="auto"/>
              <w:rPr>
                <w:rFonts w:eastAsia="Arial" w:cstheme="minorHAnsi"/>
              </w:rPr>
            </w:pPr>
            <w:r>
              <w:rPr>
                <w:rFonts w:eastAsia="Arial" w:cstheme="minorHAnsi"/>
              </w:rPr>
              <w:t>2</w:t>
            </w:r>
            <w:r w:rsidR="001F28A9">
              <w:rPr>
                <w:rFonts w:eastAsia="Arial" w:cstheme="minorHAnsi"/>
              </w:rPr>
              <w:t xml:space="preserve"> Dec </w:t>
            </w:r>
            <w:r w:rsidR="00850AD6">
              <w:rPr>
                <w:rFonts w:eastAsia="Arial" w:cstheme="minorHAnsi"/>
              </w:rPr>
              <w:t>2022</w:t>
            </w:r>
          </w:p>
        </w:tc>
      </w:tr>
      <w:tr w:rsidR="00850AD6" w:rsidRPr="00D00051" w14:paraId="52E59E6E" w14:textId="77777777" w:rsidTr="00FA76DA">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2F3A17D9" w14:textId="53857B6B" w:rsidR="00850AD6" w:rsidRPr="00D00051" w:rsidRDefault="00850AD6" w:rsidP="00850AD6">
            <w:pPr>
              <w:tabs>
                <w:tab w:val="center" w:pos="2713"/>
              </w:tabs>
              <w:spacing w:after="120" w:line="240" w:lineRule="auto"/>
              <w:rPr>
                <w:rFonts w:eastAsia="Arial" w:cstheme="minorHAnsi"/>
              </w:rPr>
            </w:pPr>
            <w:r w:rsidRPr="00D00051">
              <w:rPr>
                <w:rFonts w:eastAsia="Arial" w:cstheme="minorHAnsi"/>
                <w:color w:val="FFFFFF"/>
              </w:rPr>
              <w:t>Notification of Results</w:t>
            </w:r>
            <w:r w:rsidRPr="00D00051">
              <w:rPr>
                <w:rFonts w:eastAsia="Arial" w:cstheme="minorHAnsi"/>
                <w:color w:val="FFFFFF"/>
              </w:rPr>
              <w:tab/>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FB4D03" w14:textId="4588F909" w:rsidR="00850AD6" w:rsidRPr="00D00051" w:rsidRDefault="001F28A9" w:rsidP="00850AD6">
            <w:pPr>
              <w:spacing w:after="120" w:line="240" w:lineRule="auto"/>
              <w:rPr>
                <w:rFonts w:eastAsia="Arial" w:cstheme="minorHAnsi"/>
              </w:rPr>
            </w:pPr>
            <w:proofErr w:type="gramStart"/>
            <w:r>
              <w:rPr>
                <w:rFonts w:eastAsia="Arial" w:cstheme="minorHAnsi"/>
              </w:rPr>
              <w:t xml:space="preserve">12 </w:t>
            </w:r>
            <w:r w:rsidR="002024B6">
              <w:rPr>
                <w:rFonts w:eastAsia="Arial" w:cstheme="minorHAnsi"/>
              </w:rPr>
              <w:t xml:space="preserve"> Dec</w:t>
            </w:r>
            <w:proofErr w:type="gramEnd"/>
            <w:r w:rsidR="00850AD6">
              <w:rPr>
                <w:rFonts w:eastAsia="Arial" w:cstheme="minorHAnsi"/>
              </w:rPr>
              <w:t xml:space="preserve">  2022</w:t>
            </w:r>
          </w:p>
        </w:tc>
      </w:tr>
      <w:tr w:rsidR="00850AD6" w:rsidRPr="00D00051" w14:paraId="03409089" w14:textId="77777777" w:rsidTr="00FA76DA">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4DFBB894" w14:textId="7DED59B1" w:rsidR="00850AD6" w:rsidRPr="00D00051" w:rsidRDefault="00850AD6" w:rsidP="00850AD6">
            <w:pPr>
              <w:spacing w:after="120" w:line="240" w:lineRule="auto"/>
              <w:rPr>
                <w:rFonts w:eastAsia="Arial"/>
              </w:rPr>
            </w:pPr>
            <w:r w:rsidRPr="00D00051">
              <w:rPr>
                <w:rFonts w:eastAsia="Arial"/>
                <w:color w:val="FFFFFF" w:themeColor="background1"/>
              </w:rPr>
              <w:t>Implementation Start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D3DB2E" w14:textId="4C98C180" w:rsidR="00850AD6" w:rsidRDefault="00850AD6" w:rsidP="00850AD6">
            <w:pPr>
              <w:spacing w:after="120" w:line="240" w:lineRule="auto"/>
              <w:rPr>
                <w:rFonts w:eastAsia="Arial" w:cstheme="minorHAnsi"/>
              </w:rPr>
            </w:pPr>
            <w:r>
              <w:rPr>
                <w:rFonts w:eastAsia="Arial" w:cstheme="minorHAnsi"/>
              </w:rPr>
              <w:t>January 2023</w:t>
            </w:r>
          </w:p>
        </w:tc>
      </w:tr>
      <w:tr w:rsidR="00850AD6" w:rsidRPr="00D00051" w14:paraId="767C37D0" w14:textId="77777777" w:rsidTr="00FA76DA">
        <w:trPr>
          <w:trHeight w:hRule="exact" w:val="338"/>
        </w:trPr>
        <w:tc>
          <w:tcPr>
            <w:tcW w:w="5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5EF595E2" w14:textId="0C795D02" w:rsidR="00850AD6" w:rsidRPr="00D00051" w:rsidRDefault="00850AD6" w:rsidP="00850AD6">
            <w:pPr>
              <w:spacing w:after="120" w:line="240" w:lineRule="auto"/>
              <w:rPr>
                <w:rFonts w:eastAsia="Arial"/>
              </w:rPr>
            </w:pPr>
            <w:r w:rsidRPr="00D00051">
              <w:rPr>
                <w:rFonts w:eastAsia="Arial"/>
                <w:color w:val="FFFFFF" w:themeColor="background1"/>
              </w:rPr>
              <w:t>Implementation End Date</w:t>
            </w:r>
          </w:p>
        </w:tc>
        <w:tc>
          <w:tcPr>
            <w:tcW w:w="37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E871B9" w14:textId="1B442E42" w:rsidR="00850AD6" w:rsidRDefault="00850AD6" w:rsidP="00850AD6">
            <w:pPr>
              <w:spacing w:after="120" w:line="240" w:lineRule="auto"/>
              <w:rPr>
                <w:rFonts w:eastAsia="Arial" w:cstheme="minorHAnsi"/>
              </w:rPr>
            </w:pPr>
            <w:r>
              <w:rPr>
                <w:rFonts w:eastAsia="Arial" w:cstheme="minorHAnsi"/>
              </w:rPr>
              <w:t>June 2024</w:t>
            </w:r>
          </w:p>
        </w:tc>
      </w:tr>
    </w:tbl>
    <w:p w14:paraId="4CD9C909" w14:textId="77777777" w:rsidR="0024366C" w:rsidRPr="00675063" w:rsidRDefault="0024366C" w:rsidP="0091364B">
      <w:pPr>
        <w:spacing w:after="120" w:line="240" w:lineRule="auto"/>
        <w:rPr>
          <w:rFonts w:cstheme="minorHAnsi"/>
          <w:sz w:val="20"/>
          <w:szCs w:val="20"/>
        </w:rPr>
      </w:pPr>
    </w:p>
    <w:p w14:paraId="5A024D2A" w14:textId="77777777" w:rsidR="0091364B" w:rsidRPr="00D00051" w:rsidRDefault="00C529A8" w:rsidP="0091364B">
      <w:pPr>
        <w:tabs>
          <w:tab w:val="left" w:pos="840"/>
        </w:tabs>
        <w:spacing w:after="120" w:line="240" w:lineRule="auto"/>
        <w:rPr>
          <w:rFonts w:eastAsia="Arial" w:cstheme="minorHAnsi"/>
          <w:color w:val="4F81BD" w:themeColor="accent1"/>
        </w:rPr>
      </w:pPr>
      <w:r w:rsidRPr="00D00051">
        <w:rPr>
          <w:rFonts w:eastAsia="Arial" w:cstheme="minorHAnsi"/>
          <w:position w:val="-4"/>
        </w:rPr>
        <w:t>2</w:t>
      </w:r>
      <w:r w:rsidRPr="00D00051">
        <w:rPr>
          <w:rFonts w:eastAsia="Arial" w:cstheme="minorHAnsi"/>
          <w:position w:val="-4"/>
        </w:rPr>
        <w:tab/>
      </w:r>
      <w:r w:rsidRPr="00D00051">
        <w:rPr>
          <w:rFonts w:eastAsia="Arial" w:cstheme="minorHAnsi"/>
          <w:b/>
          <w:bCs/>
          <w:i/>
        </w:rPr>
        <w:t>Locations</w:t>
      </w:r>
    </w:p>
    <w:p w14:paraId="78C3C83E" w14:textId="0EF79DB5" w:rsidR="0024366C" w:rsidRPr="00D00051" w:rsidRDefault="005C72FF" w:rsidP="0091364B">
      <w:pPr>
        <w:tabs>
          <w:tab w:val="left" w:pos="840"/>
        </w:tabs>
        <w:spacing w:after="120" w:line="240" w:lineRule="auto"/>
        <w:rPr>
          <w:rFonts w:eastAsia="Arial" w:cstheme="minorHAnsi"/>
          <w:color w:val="4F81BD" w:themeColor="accent1"/>
        </w:rPr>
      </w:pPr>
      <w:r>
        <w:rPr>
          <w:rFonts w:eastAsia="Arial" w:cstheme="minorHAnsi"/>
          <w:i/>
          <w:iCs/>
          <w:color w:val="4F81BD" w:themeColor="accent1"/>
          <w:position w:val="-1"/>
        </w:rPr>
        <w:t xml:space="preserve">               Garissa </w:t>
      </w:r>
      <w:r w:rsidR="00B6445A">
        <w:rPr>
          <w:rFonts w:eastAsia="Arial" w:cstheme="minorHAnsi"/>
          <w:i/>
          <w:iCs/>
          <w:color w:val="4F81BD" w:themeColor="accent1"/>
          <w:position w:val="-1"/>
        </w:rPr>
        <w:t xml:space="preserve">&amp; </w:t>
      </w:r>
      <w:proofErr w:type="spellStart"/>
      <w:r w:rsidR="00B6445A">
        <w:rPr>
          <w:rFonts w:eastAsia="Arial" w:cstheme="minorHAnsi"/>
          <w:i/>
          <w:iCs/>
          <w:color w:val="4F81BD" w:themeColor="accent1"/>
          <w:position w:val="-1"/>
        </w:rPr>
        <w:t>Marsabit</w:t>
      </w:r>
      <w:proofErr w:type="spellEnd"/>
    </w:p>
    <w:p w14:paraId="5D16B364" w14:textId="77777777" w:rsidR="0024366C" w:rsidRPr="00D00051" w:rsidRDefault="0024366C" w:rsidP="0091364B">
      <w:pPr>
        <w:spacing w:after="120" w:line="240" w:lineRule="auto"/>
        <w:rPr>
          <w:rFonts w:cstheme="minorHAnsi"/>
        </w:rPr>
      </w:pPr>
    </w:p>
    <w:p w14:paraId="4AECE7A8"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3</w:t>
      </w:r>
      <w:r w:rsidRPr="00D00051">
        <w:rPr>
          <w:rFonts w:eastAsia="Arial" w:cstheme="minorHAnsi"/>
          <w:position w:val="-4"/>
        </w:rPr>
        <w:tab/>
      </w:r>
      <w:r w:rsidRPr="00D00051">
        <w:rPr>
          <w:rFonts w:eastAsia="Arial" w:cstheme="minorHAnsi"/>
          <w:b/>
          <w:bCs/>
          <w:i/>
        </w:rPr>
        <w:t>Sector(s) and area(s) of specialization</w:t>
      </w:r>
    </w:p>
    <w:p w14:paraId="76F7A4E7" w14:textId="2FC5195B" w:rsidR="00A62118" w:rsidRDefault="00A62118" w:rsidP="00A62118">
      <w:pPr>
        <w:pStyle w:val="pf0"/>
        <w:rPr>
          <w:rFonts w:ascii="Arial" w:hAnsi="Arial" w:cs="Arial"/>
          <w:sz w:val="20"/>
          <w:szCs w:val="20"/>
        </w:rPr>
      </w:pPr>
      <w:r w:rsidRPr="00772D82">
        <w:rPr>
          <w:rFonts w:asciiTheme="minorHAnsi" w:eastAsia="Arial" w:hAnsiTheme="minorHAnsi" w:cstheme="minorHAnsi"/>
          <w:position w:val="-1"/>
          <w:sz w:val="22"/>
          <w:szCs w:val="22"/>
          <w:lang w:val="en-US" w:eastAsia="en-US"/>
        </w:rPr>
        <w:t>Applicants must be experienced in conducting large scale social surveys, both qualitative and quantitative in designs, initiate and report on formative assessment to prepare for data collection, including focus groups and key informant interviews.</w:t>
      </w:r>
      <w:r>
        <w:rPr>
          <w:rStyle w:val="cf01"/>
        </w:rPr>
        <w:t xml:space="preserve"> </w:t>
      </w:r>
    </w:p>
    <w:p w14:paraId="717D4A9A" w14:textId="77777777" w:rsidR="0024366C" w:rsidRPr="00D00051" w:rsidRDefault="0024366C" w:rsidP="0091364B">
      <w:pPr>
        <w:spacing w:after="120" w:line="240" w:lineRule="auto"/>
        <w:rPr>
          <w:rFonts w:cstheme="minorHAnsi"/>
        </w:rPr>
      </w:pPr>
    </w:p>
    <w:p w14:paraId="6EA3F758"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4</w:t>
      </w:r>
      <w:r w:rsidRPr="00D00051">
        <w:rPr>
          <w:rFonts w:eastAsia="Arial" w:cstheme="minorHAnsi"/>
          <w:position w:val="-4"/>
        </w:rPr>
        <w:tab/>
      </w:r>
      <w:r w:rsidRPr="00D00051">
        <w:rPr>
          <w:rFonts w:eastAsia="Arial" w:cstheme="minorHAnsi"/>
          <w:b/>
          <w:bCs/>
          <w:i/>
        </w:rPr>
        <w:t>Issuing Agency</w:t>
      </w:r>
    </w:p>
    <w:p w14:paraId="2354DF7C" w14:textId="612293B8" w:rsidR="0024366C" w:rsidRPr="00D00051" w:rsidRDefault="00BD6922" w:rsidP="00D00051">
      <w:pPr>
        <w:spacing w:after="120" w:line="240" w:lineRule="auto"/>
        <w:ind w:firstLine="720"/>
        <w:rPr>
          <w:rFonts w:eastAsia="Arial" w:cstheme="minorHAnsi"/>
        </w:rPr>
      </w:pPr>
      <w:r w:rsidRPr="00D00051">
        <w:rPr>
          <w:rFonts w:eastAsia="Arial" w:cstheme="minorHAnsi"/>
        </w:rPr>
        <w:t>IOM</w:t>
      </w:r>
    </w:p>
    <w:p w14:paraId="640F0759" w14:textId="77777777" w:rsidR="0024366C" w:rsidRPr="00D00051" w:rsidRDefault="0024366C" w:rsidP="0091364B">
      <w:pPr>
        <w:spacing w:after="120" w:line="240" w:lineRule="auto"/>
        <w:rPr>
          <w:rFonts w:cstheme="minorHAnsi"/>
        </w:rPr>
      </w:pPr>
    </w:p>
    <w:p w14:paraId="2F99BDB8" w14:textId="04DCCA74" w:rsidR="0024366C" w:rsidRPr="00D00051" w:rsidRDefault="00C529A8" w:rsidP="0091364B">
      <w:pPr>
        <w:tabs>
          <w:tab w:val="left" w:pos="840"/>
        </w:tabs>
        <w:spacing w:after="120" w:line="240" w:lineRule="auto"/>
        <w:rPr>
          <w:rFonts w:eastAsia="Arial" w:cstheme="minorHAnsi"/>
          <w:b/>
          <w:bCs/>
          <w:i/>
        </w:rPr>
      </w:pPr>
      <w:r w:rsidRPr="00D00051">
        <w:rPr>
          <w:rFonts w:eastAsia="Arial" w:cstheme="minorHAnsi"/>
          <w:position w:val="-4"/>
        </w:rPr>
        <w:t>5</w:t>
      </w:r>
      <w:r w:rsidRPr="00D00051">
        <w:rPr>
          <w:rFonts w:eastAsia="Arial" w:cstheme="minorHAnsi"/>
          <w:position w:val="-4"/>
        </w:rPr>
        <w:tab/>
      </w:r>
      <w:r w:rsidRPr="00D00051">
        <w:rPr>
          <w:rFonts w:eastAsia="Arial" w:cstheme="minorHAnsi"/>
          <w:b/>
          <w:bCs/>
          <w:i/>
        </w:rPr>
        <w:t>Project Background</w:t>
      </w:r>
    </w:p>
    <w:p w14:paraId="01A8DF29" w14:textId="77777777" w:rsidR="00B6445A" w:rsidRPr="00B6445A" w:rsidRDefault="00D00051" w:rsidP="00B6445A">
      <w:pPr>
        <w:tabs>
          <w:tab w:val="left" w:pos="810"/>
        </w:tabs>
        <w:spacing w:after="120" w:line="240" w:lineRule="auto"/>
        <w:rPr>
          <w:rFonts w:eastAsia="Arial" w:cstheme="minorHAnsi"/>
          <w:i/>
          <w:iCs/>
          <w:color w:val="4F81BD" w:themeColor="accent1"/>
          <w:position w:val="-1"/>
        </w:rPr>
      </w:pPr>
      <w:r>
        <w:rPr>
          <w:rFonts w:eastAsia="Arial" w:cstheme="minorHAnsi"/>
          <w:i/>
          <w:iCs/>
          <w:color w:val="4F81BD" w:themeColor="accent1"/>
          <w:position w:val="-1"/>
        </w:rPr>
        <w:tab/>
      </w:r>
    </w:p>
    <w:p w14:paraId="4685DC7E" w14:textId="77777777" w:rsidR="00B6445A" w:rsidRPr="00B6445A" w:rsidRDefault="00B6445A" w:rsidP="00B6445A">
      <w:pPr>
        <w:tabs>
          <w:tab w:val="left" w:pos="810"/>
        </w:tabs>
        <w:spacing w:after="120" w:line="240" w:lineRule="auto"/>
        <w:rPr>
          <w:rFonts w:eastAsia="Arial" w:cstheme="minorHAnsi"/>
          <w:position w:val="-1"/>
        </w:rPr>
      </w:pPr>
      <w:r w:rsidRPr="00B6445A">
        <w:rPr>
          <w:rFonts w:eastAsia="Arial" w:cstheme="minorHAnsi"/>
          <w:position w:val="-1"/>
        </w:rPr>
        <w:t xml:space="preserve">Established in 1951, IOM is a Related Organization of the United Nations, and as the leading UN agency in the field of migration, works closely with governmental, </w:t>
      </w:r>
      <w:proofErr w:type="gramStart"/>
      <w:r w:rsidRPr="00B6445A">
        <w:rPr>
          <w:rFonts w:eastAsia="Arial" w:cstheme="minorHAnsi"/>
          <w:position w:val="-1"/>
        </w:rPr>
        <w:t>intergovernmental</w:t>
      </w:r>
      <w:proofErr w:type="gramEnd"/>
      <w:r w:rsidRPr="00B6445A">
        <w:rPr>
          <w:rFonts w:eastAsia="Arial" w:cstheme="minorHAnsi"/>
          <w:position w:val="-1"/>
        </w:rPr>
        <w:t xml:space="preserve"> and non-governmental partners. IOM is dedicated to promoting humane and orderly migration for the benefit of all. It does so by providing services and advice to governments and migrants.</w:t>
      </w:r>
    </w:p>
    <w:p w14:paraId="04E42D4B" w14:textId="77777777" w:rsidR="00B6445A" w:rsidRPr="00B6445A" w:rsidRDefault="00B6445A" w:rsidP="00B6445A">
      <w:pPr>
        <w:tabs>
          <w:tab w:val="left" w:pos="810"/>
        </w:tabs>
        <w:spacing w:after="120" w:line="240" w:lineRule="auto"/>
        <w:rPr>
          <w:rFonts w:eastAsia="Arial" w:cstheme="minorHAnsi"/>
          <w:position w:val="-1"/>
        </w:rPr>
      </w:pPr>
      <w:r w:rsidRPr="00B6445A">
        <w:rPr>
          <w:rFonts w:eastAsia="Arial" w:cstheme="minorHAnsi"/>
          <w:position w:val="-1"/>
        </w:rPr>
        <w:t>Trafficking in Persons (TIP) is acritical protection concern in Kenya. In the 2021 US TIP Report, Kenya ranked Tier 2 as a country that does not fully meet the minimum standards for the elimination of trafficking despite significant efforts. In Kenya, the Government and NGOs identified 482 victims of trafficking—45 adult females, 111 boys, and 326 girls. In 2021, Kenya hosted 335,000 Internally Displaced Persons (IDP) (IDMC). Research findings show that migrants and IDP experience a higher vulnerability to human trafficking than members of host communities (HAART, 2020).  In Kenya, environmental change and climate-related disasters have increased the vulnerabilities of populations and resulted in forced displacement which contributes to the rise of IDP.</w:t>
      </w:r>
    </w:p>
    <w:p w14:paraId="40AA3BB6" w14:textId="77777777" w:rsidR="00B6445A" w:rsidRPr="00B6445A" w:rsidRDefault="00B6445A" w:rsidP="00B6445A">
      <w:pPr>
        <w:tabs>
          <w:tab w:val="left" w:pos="810"/>
        </w:tabs>
        <w:spacing w:after="120" w:line="240" w:lineRule="auto"/>
        <w:rPr>
          <w:rFonts w:eastAsia="Arial" w:cstheme="minorHAnsi"/>
          <w:position w:val="-1"/>
        </w:rPr>
      </w:pPr>
    </w:p>
    <w:p w14:paraId="5DC18810" w14:textId="77777777" w:rsidR="00B6445A" w:rsidRPr="00B6445A" w:rsidRDefault="00B6445A" w:rsidP="00B6445A">
      <w:pPr>
        <w:tabs>
          <w:tab w:val="left" w:pos="810"/>
        </w:tabs>
        <w:spacing w:after="120" w:line="240" w:lineRule="auto"/>
        <w:rPr>
          <w:rFonts w:eastAsia="Arial" w:cstheme="minorHAnsi"/>
          <w:position w:val="-1"/>
        </w:rPr>
      </w:pPr>
      <w:r w:rsidRPr="00B6445A">
        <w:rPr>
          <w:rFonts w:eastAsia="Arial" w:cstheme="minorHAnsi"/>
          <w:position w:val="-1"/>
        </w:rPr>
        <w:t>Kenya has increasingly experienced the severe impact of climate change and was recently ranked as the 31st most-vulnerable country and 37th least ready country to combat climate change effects (ND Gain 2018/2020). Kenya is experiencing a fourth consecutive year of severe drought with 4.2 million people currently faced with hunger (UNOCHA, 2022). Eastern and northern Kenya’s Arid and Semi-Arid Lands (ASALs) experience critical conditions, with dry spells from four consecutive poor rainfalls, over 90% of open water sources drying up. Also, Kenya often experiences sudden bursts of intense, but short-lived rainfall that results in water running off the dry and degraded soil and leading to flash floods. These climate hazards are increasing in frequency and severity (IOM, 2022).</w:t>
      </w:r>
    </w:p>
    <w:p w14:paraId="1A14CB5F" w14:textId="274350E2" w:rsidR="00107189" w:rsidRPr="00107189" w:rsidRDefault="00652934" w:rsidP="00107189">
      <w:pPr>
        <w:tabs>
          <w:tab w:val="left" w:pos="810"/>
        </w:tabs>
        <w:spacing w:after="120" w:line="240" w:lineRule="auto"/>
        <w:jc w:val="both"/>
        <w:rPr>
          <w:rFonts w:eastAsia="Arial" w:cstheme="minorHAnsi"/>
          <w:position w:val="-1"/>
        </w:rPr>
      </w:pPr>
      <w:r w:rsidRPr="00652934">
        <w:rPr>
          <w:rFonts w:eastAsia="Arial" w:cstheme="minorHAnsi"/>
          <w:position w:val="-1"/>
        </w:rPr>
        <w:t xml:space="preserve"> Populations affected by climate change and related disasters do not have the adaptive capacity to respond to climate shocks, particularly the impact on their livelihoods, which increases their vulnerability to displacement, forced and irregular migration, which in turn exacerbates the risk of modern slavery including trafficking in persons.</w:t>
      </w:r>
      <w:r w:rsidR="00107189">
        <w:rPr>
          <w:rFonts w:eastAsia="Arial" w:cstheme="minorHAnsi"/>
          <w:position w:val="-1"/>
        </w:rPr>
        <w:t xml:space="preserve"> </w:t>
      </w:r>
      <w:r w:rsidR="00107189" w:rsidRPr="00107189">
        <w:rPr>
          <w:rFonts w:eastAsia="Arial" w:cstheme="minorHAnsi"/>
          <w:position w:val="-1"/>
        </w:rPr>
        <w:t>A desired state in the CC-displacement and modern slavery including TIP nexus is that communities affected by climate change in Kenya are resilient, have adaptive and positive coping capacities and opportunities to mitigate climate shocks, are aware of risks associated with or that can result in TIP and have access to comprehensive, protection services in a dignified manner.</w:t>
      </w:r>
    </w:p>
    <w:p w14:paraId="648DAA92" w14:textId="1824E7F2" w:rsidR="00B6445A" w:rsidRPr="00B6445A" w:rsidRDefault="00107189" w:rsidP="00107189">
      <w:pPr>
        <w:tabs>
          <w:tab w:val="left" w:pos="810"/>
        </w:tabs>
        <w:spacing w:after="120" w:line="240" w:lineRule="auto"/>
        <w:jc w:val="both"/>
        <w:rPr>
          <w:rFonts w:eastAsia="Arial" w:cstheme="minorHAnsi"/>
          <w:position w:val="-1"/>
        </w:rPr>
      </w:pPr>
      <w:r w:rsidRPr="00107189">
        <w:rPr>
          <w:rFonts w:eastAsia="Arial" w:cstheme="minorHAnsi"/>
          <w:position w:val="-1"/>
        </w:rPr>
        <w:t xml:space="preserve">To reach the desired state, government and other actors in Kenya have made substantial efforts and continue to innovate and scale-up interventions to reduce TIP. </w:t>
      </w:r>
      <w:r>
        <w:rPr>
          <w:rFonts w:eastAsia="Arial" w:cstheme="minorHAnsi"/>
          <w:position w:val="-1"/>
        </w:rPr>
        <w:t xml:space="preserve">To mention a few, </w:t>
      </w:r>
      <w:r w:rsidRPr="00107189">
        <w:rPr>
          <w:rFonts w:eastAsia="Arial" w:cstheme="minorHAnsi"/>
          <w:position w:val="-1"/>
        </w:rPr>
        <w:t xml:space="preserve">Kenya has adopted a wide range of legislations and policy frameworks to counter human trafficking, ease the identification and assistance to </w:t>
      </w:r>
      <w:proofErr w:type="spellStart"/>
      <w:r w:rsidRPr="00107189">
        <w:rPr>
          <w:rFonts w:eastAsia="Arial" w:cstheme="minorHAnsi"/>
          <w:position w:val="-1"/>
        </w:rPr>
        <w:t>VoTs</w:t>
      </w:r>
      <w:proofErr w:type="spellEnd"/>
      <w:r w:rsidRPr="00107189">
        <w:rPr>
          <w:rFonts w:eastAsia="Arial" w:cstheme="minorHAnsi"/>
          <w:position w:val="-1"/>
        </w:rPr>
        <w:t xml:space="preserve"> and the prosecution of perpetrators. The efforts undertaken by </w:t>
      </w:r>
      <w:proofErr w:type="spellStart"/>
      <w:r w:rsidRPr="00107189">
        <w:rPr>
          <w:rFonts w:eastAsia="Arial" w:cstheme="minorHAnsi"/>
          <w:position w:val="-1"/>
        </w:rPr>
        <w:t>GoK</w:t>
      </w:r>
      <w:proofErr w:type="spellEnd"/>
      <w:r w:rsidRPr="00107189">
        <w:rPr>
          <w:rFonts w:eastAsia="Arial" w:cstheme="minorHAnsi"/>
          <w:position w:val="-1"/>
        </w:rPr>
        <w:t xml:space="preserve"> also include reconstituting the 2nd Advisory Committee (AC) after a long period of transition; developing regulations on assistance to </w:t>
      </w:r>
      <w:proofErr w:type="spellStart"/>
      <w:r w:rsidRPr="00107189">
        <w:rPr>
          <w:rFonts w:eastAsia="Arial" w:cstheme="minorHAnsi"/>
          <w:position w:val="-1"/>
        </w:rPr>
        <w:t>VoTs</w:t>
      </w:r>
      <w:proofErr w:type="spellEnd"/>
      <w:r w:rsidRPr="00107189">
        <w:rPr>
          <w:rFonts w:eastAsia="Arial" w:cstheme="minorHAnsi"/>
          <w:position w:val="-1"/>
        </w:rPr>
        <w:t xml:space="preserve"> and on easing accessibility to the Victim Assistance Fund; identifying government-led facilities to accommodate </w:t>
      </w:r>
      <w:proofErr w:type="spellStart"/>
      <w:r w:rsidRPr="00107189">
        <w:rPr>
          <w:rFonts w:eastAsia="Arial" w:cstheme="minorHAnsi"/>
          <w:position w:val="-1"/>
        </w:rPr>
        <w:t>VoTs</w:t>
      </w:r>
      <w:proofErr w:type="spellEnd"/>
      <w:r w:rsidRPr="00107189">
        <w:rPr>
          <w:rFonts w:eastAsia="Arial" w:cstheme="minorHAnsi"/>
          <w:position w:val="-1"/>
        </w:rPr>
        <w:t xml:space="preserve">; developing </w:t>
      </w:r>
      <w:proofErr w:type="spellStart"/>
      <w:r w:rsidRPr="00107189">
        <w:rPr>
          <w:rFonts w:eastAsia="Arial" w:cstheme="minorHAnsi"/>
          <w:position w:val="-1"/>
        </w:rPr>
        <w:t>VoT</w:t>
      </w:r>
      <w:proofErr w:type="spellEnd"/>
      <w:r w:rsidRPr="00107189">
        <w:rPr>
          <w:rFonts w:eastAsia="Arial" w:cstheme="minorHAnsi"/>
          <w:position w:val="-1"/>
        </w:rPr>
        <w:t xml:space="preserve"> Shelter guidelines; disseminating the National Referral Mechanism (NRM) within 27 counties; training government officials on how to distinguish </w:t>
      </w:r>
      <w:proofErr w:type="spellStart"/>
      <w:r w:rsidRPr="00107189">
        <w:rPr>
          <w:rFonts w:eastAsia="Arial" w:cstheme="minorHAnsi"/>
          <w:position w:val="-1"/>
        </w:rPr>
        <w:t>TiP</w:t>
      </w:r>
      <w:proofErr w:type="spellEnd"/>
      <w:r w:rsidRPr="00107189">
        <w:rPr>
          <w:rFonts w:eastAsia="Arial" w:cstheme="minorHAnsi"/>
          <w:position w:val="-1"/>
        </w:rPr>
        <w:t xml:space="preserve"> and </w:t>
      </w:r>
      <w:proofErr w:type="spellStart"/>
      <w:r w:rsidRPr="00107189">
        <w:rPr>
          <w:rFonts w:eastAsia="Arial" w:cstheme="minorHAnsi"/>
          <w:position w:val="-1"/>
        </w:rPr>
        <w:t>SoM</w:t>
      </w:r>
      <w:proofErr w:type="spellEnd"/>
      <w:r w:rsidRPr="00107189">
        <w:rPr>
          <w:rFonts w:eastAsia="Arial" w:cstheme="minorHAnsi"/>
          <w:position w:val="-1"/>
        </w:rPr>
        <w:t xml:space="preserve">, identification of </w:t>
      </w:r>
      <w:proofErr w:type="spellStart"/>
      <w:r w:rsidRPr="00107189">
        <w:rPr>
          <w:rFonts w:eastAsia="Arial" w:cstheme="minorHAnsi"/>
          <w:position w:val="-1"/>
        </w:rPr>
        <w:t>VoTs</w:t>
      </w:r>
      <w:proofErr w:type="spellEnd"/>
      <w:r w:rsidRPr="00107189">
        <w:rPr>
          <w:rFonts w:eastAsia="Arial" w:cstheme="minorHAnsi"/>
          <w:position w:val="-1"/>
        </w:rPr>
        <w:t xml:space="preserve">, referral to relevant stakeholders, and </w:t>
      </w:r>
      <w:proofErr w:type="spellStart"/>
      <w:r w:rsidRPr="00107189">
        <w:rPr>
          <w:rFonts w:eastAsia="Arial" w:cstheme="minorHAnsi"/>
          <w:position w:val="-1"/>
        </w:rPr>
        <w:t>TiP</w:t>
      </w:r>
      <w:proofErr w:type="spellEnd"/>
      <w:r w:rsidRPr="00107189">
        <w:rPr>
          <w:rFonts w:eastAsia="Arial" w:cstheme="minorHAnsi"/>
          <w:position w:val="-1"/>
        </w:rPr>
        <w:t xml:space="preserve"> legislations to ensure the right act or law is applied to avoid misrepresentation and prosecution of </w:t>
      </w:r>
      <w:proofErr w:type="spellStart"/>
      <w:r w:rsidRPr="00107189">
        <w:rPr>
          <w:rFonts w:eastAsia="Arial" w:cstheme="minorHAnsi"/>
          <w:position w:val="-1"/>
        </w:rPr>
        <w:t>VoTs</w:t>
      </w:r>
      <w:proofErr w:type="spellEnd"/>
    </w:p>
    <w:p w14:paraId="29D59E4C" w14:textId="55D5E35D" w:rsidR="00B6445A" w:rsidRPr="00B6445A" w:rsidRDefault="00B6445A" w:rsidP="00107189">
      <w:pPr>
        <w:tabs>
          <w:tab w:val="left" w:pos="810"/>
        </w:tabs>
        <w:spacing w:after="120" w:line="240" w:lineRule="auto"/>
        <w:jc w:val="both"/>
        <w:rPr>
          <w:rFonts w:eastAsia="Arial" w:cstheme="minorHAnsi"/>
          <w:position w:val="-1"/>
        </w:rPr>
      </w:pPr>
      <w:r w:rsidRPr="00B6445A">
        <w:rPr>
          <w:rFonts w:eastAsia="Arial" w:cstheme="minorHAnsi"/>
          <w:position w:val="-1"/>
        </w:rPr>
        <w:t xml:space="preserve">Despite the wealth of legal and policy measures and anti-trafficking initiatives adopted by </w:t>
      </w:r>
      <w:proofErr w:type="spellStart"/>
      <w:r w:rsidRPr="00B6445A">
        <w:rPr>
          <w:rFonts w:eastAsia="Arial" w:cstheme="minorHAnsi"/>
          <w:position w:val="-1"/>
        </w:rPr>
        <w:t>GoK</w:t>
      </w:r>
      <w:proofErr w:type="spellEnd"/>
      <w:r w:rsidRPr="00B6445A">
        <w:rPr>
          <w:rFonts w:eastAsia="Arial" w:cstheme="minorHAnsi"/>
          <w:position w:val="-1"/>
        </w:rPr>
        <w:t xml:space="preserve"> and interventions by NGOs and other stakeholders, climate change-induced displacement and human trafficking continues, and assistance to </w:t>
      </w:r>
      <w:proofErr w:type="spellStart"/>
      <w:r w:rsidRPr="00B6445A">
        <w:rPr>
          <w:rFonts w:eastAsia="Arial" w:cstheme="minorHAnsi"/>
          <w:position w:val="-1"/>
        </w:rPr>
        <w:t>VoT</w:t>
      </w:r>
      <w:proofErr w:type="spellEnd"/>
      <w:r w:rsidRPr="00B6445A">
        <w:rPr>
          <w:rFonts w:eastAsia="Arial" w:cstheme="minorHAnsi"/>
          <w:position w:val="-1"/>
        </w:rPr>
        <w:t xml:space="preserve"> remains insufficient. This can be attributed to the following gaps: (</w:t>
      </w:r>
      <w:r w:rsidRPr="00107189">
        <w:rPr>
          <w:rFonts w:eastAsia="Arial" w:cstheme="minorHAnsi"/>
          <w:b/>
          <w:bCs/>
          <w:position w:val="-1"/>
        </w:rPr>
        <w:t>1</w:t>
      </w:r>
      <w:r w:rsidRPr="00B6445A">
        <w:rPr>
          <w:rFonts w:eastAsia="Arial" w:cstheme="minorHAnsi"/>
          <w:position w:val="-1"/>
        </w:rPr>
        <w:t>) Lack of resources to innovate/pilot community-based solution models; (</w:t>
      </w:r>
      <w:r w:rsidRPr="00107189">
        <w:rPr>
          <w:rFonts w:eastAsia="Arial" w:cstheme="minorHAnsi"/>
          <w:b/>
          <w:bCs/>
          <w:position w:val="-1"/>
        </w:rPr>
        <w:t>2</w:t>
      </w:r>
      <w:r w:rsidRPr="00B6445A">
        <w:rPr>
          <w:rFonts w:eastAsia="Arial" w:cstheme="minorHAnsi"/>
          <w:position w:val="-1"/>
        </w:rPr>
        <w:t>) Lack of available data or research on climate change as a growing driver of TIP for communities adversely affected by climate change; (</w:t>
      </w:r>
      <w:r w:rsidRPr="00107189">
        <w:rPr>
          <w:rFonts w:eastAsia="Arial" w:cstheme="minorHAnsi"/>
          <w:b/>
          <w:bCs/>
          <w:position w:val="-1"/>
        </w:rPr>
        <w:t>3</w:t>
      </w:r>
      <w:r w:rsidRPr="00B6445A">
        <w:rPr>
          <w:rFonts w:eastAsia="Arial" w:cstheme="minorHAnsi"/>
          <w:position w:val="-1"/>
        </w:rPr>
        <w:t>) Lack of alternative livelihood options and economic opportunities for populations affected by climate change; (</w:t>
      </w:r>
      <w:r w:rsidRPr="00107189">
        <w:rPr>
          <w:rFonts w:eastAsia="Arial" w:cstheme="minorHAnsi"/>
          <w:b/>
          <w:bCs/>
          <w:position w:val="-1"/>
        </w:rPr>
        <w:t>4</w:t>
      </w:r>
      <w:r w:rsidRPr="00B6445A">
        <w:rPr>
          <w:rFonts w:eastAsia="Arial" w:cstheme="minorHAnsi"/>
          <w:position w:val="-1"/>
        </w:rPr>
        <w:t>) Lack of awareness and knowledge on the risk of TIP in climate change-affected communities</w:t>
      </w:r>
      <w:r w:rsidR="00107189">
        <w:rPr>
          <w:rFonts w:eastAsia="Arial" w:cstheme="minorHAnsi"/>
          <w:position w:val="-1"/>
        </w:rPr>
        <w:t>; (</w:t>
      </w:r>
      <w:r w:rsidR="00107189" w:rsidRPr="002F344B">
        <w:rPr>
          <w:rFonts w:eastAsia="Arial" w:cstheme="minorHAnsi"/>
          <w:b/>
          <w:bCs/>
          <w:position w:val="-1"/>
        </w:rPr>
        <w:t>5</w:t>
      </w:r>
      <w:r w:rsidR="00107189">
        <w:rPr>
          <w:rFonts w:eastAsia="Arial" w:cstheme="minorHAnsi"/>
          <w:position w:val="-1"/>
        </w:rPr>
        <w:t xml:space="preserve">) </w:t>
      </w:r>
      <w:r w:rsidR="00107189" w:rsidRPr="00107189">
        <w:rPr>
          <w:rFonts w:eastAsia="Arial" w:cstheme="minorHAnsi"/>
          <w:position w:val="-1"/>
        </w:rPr>
        <w:t>Lack of protection and life-saving support for VOT displaced by climate change-induced disasters</w:t>
      </w:r>
    </w:p>
    <w:p w14:paraId="6F16C340" w14:textId="77777777" w:rsidR="004D56FC" w:rsidRDefault="00B6445A" w:rsidP="004D56FC">
      <w:pPr>
        <w:tabs>
          <w:tab w:val="left" w:pos="810"/>
        </w:tabs>
        <w:spacing w:after="120" w:line="240" w:lineRule="auto"/>
        <w:jc w:val="both"/>
        <w:rPr>
          <w:rFonts w:eastAsia="Arial" w:cstheme="minorHAnsi"/>
          <w:position w:val="-1"/>
        </w:rPr>
      </w:pPr>
      <w:r w:rsidRPr="00B6445A">
        <w:rPr>
          <w:rFonts w:eastAsia="Arial" w:cstheme="minorHAnsi"/>
          <w:position w:val="-1"/>
        </w:rPr>
        <w:t>IOM Kenya proposes a multitude of services designed to combat human trafficking due to climate change, some directly related to victim identification and services while others aim at mitigating the underlying conditions that prompt the outward migration of the vulnerable members of the communities most impacted by the climate change.</w:t>
      </w:r>
      <w:r>
        <w:rPr>
          <w:rFonts w:eastAsia="Arial" w:cstheme="minorHAnsi"/>
          <w:position w:val="-1"/>
        </w:rPr>
        <w:t xml:space="preserve"> </w:t>
      </w:r>
      <w:r w:rsidR="004D56FC">
        <w:rPr>
          <w:rFonts w:eastAsia="Arial" w:cstheme="minorHAnsi"/>
          <w:position w:val="-1"/>
        </w:rPr>
        <w:t xml:space="preserve">This initiative is supported by the </w:t>
      </w:r>
      <w:r w:rsidR="004D56FC" w:rsidRPr="00401EF1">
        <w:rPr>
          <w:rFonts w:eastAsia="Arial" w:cstheme="minorHAnsi"/>
          <w:position w:val="-1"/>
        </w:rPr>
        <w:t>United States Department of State.</w:t>
      </w:r>
    </w:p>
    <w:p w14:paraId="0C52E31F" w14:textId="574D6922" w:rsidR="00B6445A" w:rsidRDefault="00B6445A" w:rsidP="00107189">
      <w:pPr>
        <w:tabs>
          <w:tab w:val="left" w:pos="810"/>
        </w:tabs>
        <w:spacing w:after="120" w:line="240" w:lineRule="auto"/>
        <w:jc w:val="both"/>
        <w:rPr>
          <w:rFonts w:eastAsia="Arial" w:cstheme="minorHAnsi"/>
          <w:position w:val="-1"/>
        </w:rPr>
      </w:pPr>
    </w:p>
    <w:p w14:paraId="0D3A4EE9" w14:textId="6F0D0866" w:rsidR="00B6445A" w:rsidRPr="00EE2AD5" w:rsidRDefault="00B6445A" w:rsidP="00850AD6">
      <w:pPr>
        <w:pStyle w:val="paragraph"/>
        <w:spacing w:before="0" w:beforeAutospacing="0" w:after="0" w:afterAutospacing="0" w:line="276" w:lineRule="auto"/>
        <w:jc w:val="both"/>
        <w:textAlignment w:val="baseline"/>
        <w:rPr>
          <w:rFonts w:asciiTheme="minorHAnsi" w:eastAsia="Arial" w:hAnsiTheme="minorHAnsi" w:cstheme="minorHAnsi"/>
          <w:position w:val="-1"/>
          <w:sz w:val="22"/>
          <w:szCs w:val="22"/>
          <w:lang w:val="en-US" w:eastAsia="en-US"/>
        </w:rPr>
      </w:pPr>
      <w:r w:rsidRPr="00EE2AD5">
        <w:rPr>
          <w:rFonts w:asciiTheme="minorHAnsi" w:eastAsia="Arial" w:hAnsiTheme="minorHAnsi" w:cstheme="minorHAnsi"/>
          <w:position w:val="-1"/>
          <w:sz w:val="22"/>
          <w:szCs w:val="22"/>
          <w:lang w:val="en-US" w:eastAsia="en-US"/>
        </w:rPr>
        <w:t>Th</w:t>
      </w:r>
      <w:r w:rsidR="00231E94" w:rsidRPr="00EE2AD5">
        <w:rPr>
          <w:rFonts w:asciiTheme="minorHAnsi" w:eastAsia="Arial" w:hAnsiTheme="minorHAnsi" w:cstheme="minorHAnsi"/>
          <w:position w:val="-1"/>
          <w:sz w:val="22"/>
          <w:szCs w:val="22"/>
          <w:lang w:val="en-US" w:eastAsia="en-US"/>
        </w:rPr>
        <w:t>is</w:t>
      </w:r>
      <w:r w:rsidRPr="00EE2AD5">
        <w:rPr>
          <w:rFonts w:asciiTheme="minorHAnsi" w:eastAsia="Arial" w:hAnsiTheme="minorHAnsi" w:cstheme="minorHAnsi"/>
          <w:position w:val="-1"/>
          <w:sz w:val="22"/>
          <w:szCs w:val="22"/>
          <w:lang w:val="en-US" w:eastAsia="en-US"/>
        </w:rPr>
        <w:t xml:space="preserve"> expression of interest serves to address Objective</w:t>
      </w:r>
      <w:r w:rsidR="002720D9" w:rsidRPr="00EE2AD5">
        <w:rPr>
          <w:rFonts w:asciiTheme="minorHAnsi" w:eastAsia="Arial" w:hAnsiTheme="minorHAnsi" w:cstheme="minorHAnsi"/>
          <w:position w:val="-1"/>
          <w:sz w:val="22"/>
          <w:szCs w:val="22"/>
          <w:lang w:val="en-US" w:eastAsia="en-US"/>
        </w:rPr>
        <w:t xml:space="preserve"> 1</w:t>
      </w:r>
      <w:r w:rsidR="0017249D">
        <w:rPr>
          <w:rFonts w:asciiTheme="minorHAnsi" w:eastAsia="Arial" w:hAnsiTheme="minorHAnsi" w:cstheme="minorHAnsi"/>
          <w:position w:val="-1"/>
          <w:sz w:val="22"/>
          <w:szCs w:val="22"/>
          <w:lang w:val="en-US" w:eastAsia="en-US"/>
        </w:rPr>
        <w:t>:</w:t>
      </w:r>
      <w:r w:rsidR="009F06A6" w:rsidRPr="00EE2AD5">
        <w:rPr>
          <w:rFonts w:asciiTheme="minorHAnsi" w:eastAsia="Arial" w:hAnsiTheme="minorHAnsi" w:cstheme="minorHAnsi"/>
          <w:position w:val="-1"/>
          <w:sz w:val="22"/>
          <w:szCs w:val="22"/>
          <w:lang w:val="en-US" w:eastAsia="en-US"/>
        </w:rPr>
        <w:t xml:space="preserve"> </w:t>
      </w:r>
      <w:r w:rsidR="00D961C7" w:rsidRPr="00EE2AD5">
        <w:rPr>
          <w:rFonts w:asciiTheme="minorHAnsi" w:eastAsia="Arial" w:hAnsiTheme="minorHAnsi" w:cstheme="minorHAnsi"/>
          <w:position w:val="-1"/>
          <w:sz w:val="22"/>
          <w:szCs w:val="22"/>
          <w:lang w:val="en-US" w:eastAsia="en-US"/>
        </w:rPr>
        <w:t>Indifferent levels of intervention package is tested through a scientific research method</w:t>
      </w:r>
      <w:r w:rsidR="00F82998" w:rsidRPr="00EE2AD5">
        <w:rPr>
          <w:rFonts w:asciiTheme="minorHAnsi" w:eastAsia="Arial" w:hAnsiTheme="minorHAnsi" w:cstheme="minorHAnsi"/>
          <w:position w:val="-1"/>
          <w:sz w:val="22"/>
          <w:szCs w:val="22"/>
          <w:lang w:val="en-US" w:eastAsia="en-US"/>
        </w:rPr>
        <w:t xml:space="preserve">, </w:t>
      </w:r>
      <w:r w:rsidRPr="00EE2AD5">
        <w:rPr>
          <w:rFonts w:asciiTheme="minorHAnsi" w:eastAsia="Arial" w:hAnsiTheme="minorHAnsi" w:cstheme="minorHAnsi"/>
          <w:position w:val="-1"/>
          <w:sz w:val="22"/>
          <w:szCs w:val="22"/>
          <w:lang w:val="en-US" w:eastAsia="en-US"/>
        </w:rPr>
        <w:t xml:space="preserve">which will assess: The availability, accessibility, functionality and quality of protection and life-saving support for </w:t>
      </w:r>
      <w:proofErr w:type="spellStart"/>
      <w:r w:rsidRPr="00EE2AD5">
        <w:rPr>
          <w:rFonts w:asciiTheme="minorHAnsi" w:eastAsia="Arial" w:hAnsiTheme="minorHAnsi" w:cstheme="minorHAnsi"/>
          <w:position w:val="-1"/>
          <w:sz w:val="22"/>
          <w:szCs w:val="22"/>
          <w:lang w:val="en-US" w:eastAsia="en-US"/>
        </w:rPr>
        <w:t>VoT</w:t>
      </w:r>
      <w:proofErr w:type="spellEnd"/>
      <w:r w:rsidRPr="00EE2AD5">
        <w:rPr>
          <w:rFonts w:asciiTheme="minorHAnsi" w:eastAsia="Arial" w:hAnsiTheme="minorHAnsi" w:cstheme="minorHAnsi"/>
          <w:position w:val="-1"/>
          <w:sz w:val="22"/>
          <w:szCs w:val="22"/>
          <w:lang w:val="en-US" w:eastAsia="en-US"/>
        </w:rPr>
        <w:t xml:space="preserve"> displaced by climate change CC-induced disaster are improved.</w:t>
      </w:r>
      <w:r w:rsidR="005F2434" w:rsidRPr="00EE2AD5">
        <w:rPr>
          <w:rFonts w:asciiTheme="minorHAnsi" w:eastAsia="Arial" w:hAnsiTheme="minorHAnsi" w:cstheme="minorHAnsi"/>
          <w:position w:val="-1"/>
          <w:sz w:val="22"/>
          <w:szCs w:val="22"/>
          <w:lang w:val="en-US" w:eastAsia="en-US"/>
        </w:rPr>
        <w:t xml:space="preserve"> Research and evidence: establishing a prevalence measurement model and through gap analysis, </w:t>
      </w:r>
      <w:proofErr w:type="gramStart"/>
      <w:r w:rsidR="005F2434" w:rsidRPr="00EE2AD5">
        <w:rPr>
          <w:rFonts w:asciiTheme="minorHAnsi" w:eastAsia="Arial" w:hAnsiTheme="minorHAnsi" w:cstheme="minorHAnsi"/>
          <w:position w:val="-1"/>
          <w:sz w:val="22"/>
          <w:szCs w:val="22"/>
          <w:lang w:val="en-US" w:eastAsia="en-US"/>
        </w:rPr>
        <w:t>baseline</w:t>
      </w:r>
      <w:proofErr w:type="gramEnd"/>
      <w:r w:rsidR="005F2434" w:rsidRPr="00EE2AD5">
        <w:rPr>
          <w:rFonts w:asciiTheme="minorHAnsi" w:eastAsia="Arial" w:hAnsiTheme="minorHAnsi" w:cstheme="minorHAnsi"/>
          <w:position w:val="-1"/>
          <w:sz w:val="22"/>
          <w:szCs w:val="22"/>
          <w:lang w:val="en-US" w:eastAsia="en-US"/>
        </w:rPr>
        <w:t xml:space="preserve"> and end-line in different context, to detail out the linkages between climate change, displacement and modern slavery including Trafficking in Persons (TIP).</w:t>
      </w:r>
      <w:r w:rsidR="00521EB2" w:rsidRPr="00EE2AD5">
        <w:rPr>
          <w:rFonts w:asciiTheme="minorHAnsi" w:eastAsia="Arial" w:hAnsiTheme="minorHAnsi" w:cstheme="minorHAnsi"/>
          <w:position w:val="-1"/>
          <w:sz w:val="22"/>
          <w:szCs w:val="22"/>
          <w:lang w:val="en-US" w:eastAsia="en-US"/>
        </w:rPr>
        <w:t xml:space="preserve"> This act</w:t>
      </w:r>
      <w:r w:rsidR="00095F8C" w:rsidRPr="00EE2AD5">
        <w:rPr>
          <w:rFonts w:asciiTheme="minorHAnsi" w:eastAsia="Arial" w:hAnsiTheme="minorHAnsi" w:cstheme="minorHAnsi"/>
          <w:position w:val="-1"/>
          <w:sz w:val="22"/>
          <w:szCs w:val="22"/>
          <w:lang w:val="en-US" w:eastAsia="en-US"/>
        </w:rPr>
        <w:t>ivity</w:t>
      </w:r>
      <w:r w:rsidR="00521EB2" w:rsidRPr="00EE2AD5">
        <w:rPr>
          <w:rFonts w:asciiTheme="minorHAnsi" w:eastAsia="Arial" w:hAnsiTheme="minorHAnsi" w:cstheme="minorHAnsi"/>
          <w:position w:val="-1"/>
          <w:sz w:val="22"/>
          <w:szCs w:val="22"/>
          <w:lang w:val="en-US" w:eastAsia="en-US"/>
        </w:rPr>
        <w:t xml:space="preserve"> will be implemented in close collaboration with the New York University and the University of Massachusetts Lowell. </w:t>
      </w:r>
    </w:p>
    <w:p w14:paraId="04291255" w14:textId="294F2E6F" w:rsidR="00BD6922" w:rsidRPr="00EE2AD5" w:rsidRDefault="00BD6922" w:rsidP="00D00051">
      <w:pPr>
        <w:tabs>
          <w:tab w:val="left" w:pos="810"/>
        </w:tabs>
        <w:spacing w:after="120" w:line="240" w:lineRule="auto"/>
        <w:rPr>
          <w:rFonts w:eastAsia="Arial" w:cstheme="minorHAnsi"/>
          <w:position w:val="-1"/>
        </w:rPr>
      </w:pPr>
    </w:p>
    <w:p w14:paraId="2FE9B180" w14:textId="77777777" w:rsidR="0024366C" w:rsidRPr="00D00051" w:rsidRDefault="00C529A8" w:rsidP="0091364B">
      <w:pPr>
        <w:tabs>
          <w:tab w:val="left" w:pos="840"/>
        </w:tabs>
        <w:spacing w:after="120" w:line="240" w:lineRule="auto"/>
        <w:rPr>
          <w:rFonts w:eastAsia="Arial" w:cstheme="minorHAnsi"/>
        </w:rPr>
      </w:pPr>
      <w:r w:rsidRPr="00D00051">
        <w:rPr>
          <w:rFonts w:eastAsia="Arial" w:cstheme="minorHAnsi"/>
          <w:position w:val="-4"/>
        </w:rPr>
        <w:t>6</w:t>
      </w:r>
      <w:r w:rsidRPr="00D00051">
        <w:rPr>
          <w:rFonts w:eastAsia="Arial" w:cstheme="minorHAnsi"/>
          <w:position w:val="-4"/>
        </w:rPr>
        <w:tab/>
      </w:r>
      <w:r w:rsidRPr="00D00051">
        <w:rPr>
          <w:rFonts w:eastAsia="Arial" w:cstheme="minorHAnsi"/>
          <w:b/>
          <w:bCs/>
          <w:i/>
        </w:rPr>
        <w:t>Expected Results</w:t>
      </w:r>
    </w:p>
    <w:p w14:paraId="4D7E65F5" w14:textId="17049FAD" w:rsidR="00A00A14" w:rsidRPr="00137951" w:rsidRDefault="006B7960" w:rsidP="00A00A14">
      <w:pPr>
        <w:spacing w:after="120" w:line="240" w:lineRule="auto"/>
        <w:rPr>
          <w:rFonts w:eastAsia="Arial" w:cstheme="minorHAnsi"/>
          <w:position w:val="-1"/>
        </w:rPr>
      </w:pPr>
      <w:r w:rsidRPr="00137951">
        <w:rPr>
          <w:rFonts w:eastAsia="Arial" w:cstheme="minorHAnsi"/>
          <w:position w:val="-1"/>
        </w:rPr>
        <w:t xml:space="preserve">(1) </w:t>
      </w:r>
      <w:r w:rsidR="002D65C5" w:rsidRPr="00137951">
        <w:rPr>
          <w:rFonts w:eastAsia="Arial" w:cstheme="minorHAnsi"/>
          <w:position w:val="-1"/>
        </w:rPr>
        <w:t>A</w:t>
      </w:r>
      <w:r w:rsidRPr="00137951">
        <w:rPr>
          <w:rFonts w:eastAsia="Arial" w:cstheme="minorHAnsi"/>
          <w:position w:val="-1"/>
        </w:rPr>
        <w:t xml:space="preserve">dequate data collection for gap analysis--conduct qualitative assessment of collected data from focus groups and key informant interviews; </w:t>
      </w:r>
      <w:r w:rsidR="00063716" w:rsidRPr="00137951">
        <w:rPr>
          <w:rFonts w:eastAsia="Arial" w:cstheme="minorHAnsi"/>
          <w:position w:val="-1"/>
        </w:rPr>
        <w:t>a</w:t>
      </w:r>
      <w:r w:rsidRPr="00137951">
        <w:rPr>
          <w:rFonts w:eastAsia="Arial" w:cstheme="minorHAnsi"/>
          <w:position w:val="-1"/>
        </w:rPr>
        <w:t xml:space="preserve">ssist in production of gap </w:t>
      </w:r>
      <w:r w:rsidR="00476F29" w:rsidRPr="00137951">
        <w:rPr>
          <w:rFonts w:eastAsia="Arial" w:cstheme="minorHAnsi"/>
          <w:position w:val="-1"/>
        </w:rPr>
        <w:t>analysis.</w:t>
      </w:r>
    </w:p>
    <w:p w14:paraId="3A145774" w14:textId="77777777" w:rsidR="00A00A14" w:rsidRPr="00137951" w:rsidRDefault="00A00A14" w:rsidP="00A00A14">
      <w:pPr>
        <w:pStyle w:val="ListParagraph"/>
        <w:widowControl/>
        <w:numPr>
          <w:ilvl w:val="0"/>
          <w:numId w:val="38"/>
        </w:numPr>
        <w:spacing w:after="0" w:line="240" w:lineRule="auto"/>
        <w:jc w:val="both"/>
        <w:rPr>
          <w:rFonts w:eastAsia="Arial" w:cstheme="minorHAnsi"/>
          <w:position w:val="-1"/>
        </w:rPr>
      </w:pPr>
      <w:r w:rsidRPr="00137951">
        <w:rPr>
          <w:rFonts w:eastAsia="Arial" w:cstheme="minorHAnsi"/>
          <w:position w:val="-1"/>
        </w:rPr>
        <w:t>Conducting Gap Analysis (activity 1.1)</w:t>
      </w:r>
    </w:p>
    <w:p w14:paraId="396BCCF1" w14:textId="77777777" w:rsidR="00A00A14" w:rsidRPr="00137951" w:rsidRDefault="00A00A14" w:rsidP="00A00A14">
      <w:pPr>
        <w:spacing w:after="0"/>
        <w:rPr>
          <w:rFonts w:eastAsia="Arial" w:cstheme="minorHAnsi"/>
          <w:position w:val="-1"/>
        </w:rPr>
      </w:pPr>
    </w:p>
    <w:p w14:paraId="77A1FE2F" w14:textId="77777777" w:rsidR="00A00A14" w:rsidRPr="00137951" w:rsidRDefault="00A00A14" w:rsidP="00A00A14">
      <w:pPr>
        <w:spacing w:after="0" w:line="240" w:lineRule="auto"/>
        <w:jc w:val="both"/>
        <w:rPr>
          <w:rFonts w:eastAsia="Arial" w:cstheme="minorHAnsi"/>
          <w:position w:val="-1"/>
        </w:rPr>
      </w:pPr>
      <w:r w:rsidRPr="00137951">
        <w:rPr>
          <w:rFonts w:eastAsia="Arial" w:cstheme="minorHAnsi"/>
          <w:position w:val="-1"/>
        </w:rPr>
        <w:t xml:space="preserve">The gap analysis will aim to describe in greater details the current human trafficking and climate change </w:t>
      </w:r>
      <w:proofErr w:type="gramStart"/>
      <w:r w:rsidRPr="00137951">
        <w:rPr>
          <w:rFonts w:eastAsia="Arial" w:cstheme="minorHAnsi"/>
          <w:position w:val="-1"/>
        </w:rPr>
        <w:t>situation, and</w:t>
      </w:r>
      <w:proofErr w:type="gramEnd"/>
      <w:r w:rsidRPr="00137951">
        <w:rPr>
          <w:rFonts w:eastAsia="Arial" w:cstheme="minorHAnsi"/>
          <w:position w:val="-1"/>
        </w:rPr>
        <w:t xml:space="preserve"> prescribe the most appropriate intervention strategies.</w:t>
      </w:r>
    </w:p>
    <w:p w14:paraId="1CA1399A" w14:textId="77777777" w:rsidR="00A00A14" w:rsidRPr="00137951" w:rsidRDefault="00A00A14" w:rsidP="00A00A14">
      <w:pPr>
        <w:spacing w:after="0" w:line="240" w:lineRule="auto"/>
        <w:jc w:val="both"/>
        <w:rPr>
          <w:rFonts w:eastAsia="Arial" w:cstheme="minorHAnsi"/>
          <w:position w:val="-1"/>
        </w:rPr>
      </w:pPr>
      <w:r w:rsidRPr="00137951">
        <w:rPr>
          <w:rFonts w:eastAsia="Arial" w:cstheme="minorHAnsi"/>
          <w:position w:val="-1"/>
        </w:rPr>
        <w:t xml:space="preserve">IOM will conduct analysis and map the critical needs and gaps in services, causes, and how this proposed intervention addresses those needs and gaps. The needs and gaps analysis will be a combination of research methods: literature review (the roots of trafficking and associated vulnerabilities, the needs of the community in combatting climate-induced migration, and how addressing those needs would bring about transformational change to the population) and primary research (interviews, focus group discussions and key </w:t>
      </w:r>
      <w:r w:rsidRPr="00137951" w:rsidDel="009B30BA">
        <w:rPr>
          <w:rFonts w:eastAsia="Arial" w:cstheme="minorHAnsi"/>
          <w:position w:val="-1"/>
        </w:rPr>
        <w:t>informants</w:t>
      </w:r>
      <w:r w:rsidRPr="00137951">
        <w:rPr>
          <w:rFonts w:eastAsia="Arial" w:cstheme="minorHAnsi"/>
          <w:position w:val="-1"/>
        </w:rPr>
        <w:t xml:space="preserve"> interview data collection). It will guide the large-scale baseline survey to estimate the prevalence of human trafficking activities in the target locations. The project intends to complete this task during the months 4-6 of the project.  </w:t>
      </w:r>
    </w:p>
    <w:p w14:paraId="4AF05ED5" w14:textId="77777777" w:rsidR="00A00A14" w:rsidRPr="00137951" w:rsidRDefault="00A00A14" w:rsidP="00A00A14">
      <w:pPr>
        <w:spacing w:after="120" w:line="240" w:lineRule="auto"/>
        <w:rPr>
          <w:rFonts w:eastAsia="Arial" w:cstheme="minorHAnsi"/>
          <w:position w:val="-1"/>
        </w:rPr>
      </w:pPr>
    </w:p>
    <w:p w14:paraId="0E7E8AB1" w14:textId="77777777" w:rsidR="00EE2AD5" w:rsidRDefault="00F25F38" w:rsidP="00EE2AD5">
      <w:pPr>
        <w:widowControl/>
        <w:spacing w:after="160" w:line="259" w:lineRule="auto"/>
        <w:jc w:val="both"/>
        <w:rPr>
          <w:rFonts w:eastAsia="Arial" w:cstheme="minorHAnsi"/>
          <w:position w:val="-1"/>
        </w:rPr>
      </w:pPr>
      <w:r w:rsidRPr="00EE2AD5">
        <w:rPr>
          <w:rFonts w:eastAsia="Arial" w:cstheme="minorHAnsi"/>
          <w:position w:val="-1"/>
        </w:rPr>
        <w:t>2. C</w:t>
      </w:r>
      <w:r w:rsidRPr="00137951">
        <w:rPr>
          <w:rFonts w:eastAsia="Arial" w:cstheme="minorHAnsi"/>
          <w:position w:val="-1"/>
        </w:rPr>
        <w:t>onduct baseline and endline surveys (N=500 in each settlement, with a total of 4 settle</w:t>
      </w:r>
      <w:r w:rsidR="00063716" w:rsidRPr="00EE2AD5">
        <w:rPr>
          <w:rFonts w:eastAsia="Arial" w:cstheme="minorHAnsi"/>
          <w:position w:val="-1"/>
        </w:rPr>
        <w:t>ments</w:t>
      </w:r>
      <w:r w:rsidRPr="00137951">
        <w:rPr>
          <w:rFonts w:eastAsia="Arial" w:cstheme="minorHAnsi"/>
          <w:position w:val="-1"/>
        </w:rPr>
        <w:t xml:space="preserve"> in each County), based on survey designs provided by IOM; including data quality checks and data cleaning per request by IOM</w:t>
      </w:r>
      <w:r w:rsidR="00050F9D" w:rsidRPr="00EE2AD5">
        <w:rPr>
          <w:rFonts w:eastAsia="Arial" w:cstheme="minorHAnsi"/>
          <w:position w:val="-1"/>
        </w:rPr>
        <w:t>.</w:t>
      </w:r>
      <w:r w:rsidR="0063591F" w:rsidRPr="00EE2AD5">
        <w:rPr>
          <w:rFonts w:eastAsia="Arial" w:cstheme="minorHAnsi"/>
          <w:position w:val="-1"/>
        </w:rPr>
        <w:t xml:space="preserve"> </w:t>
      </w:r>
    </w:p>
    <w:p w14:paraId="6D219873" w14:textId="2D5E1CAB" w:rsidR="00307449" w:rsidRPr="00137951" w:rsidRDefault="00307449" w:rsidP="00EE2AD5">
      <w:pPr>
        <w:pStyle w:val="ListParagraph"/>
        <w:widowControl/>
        <w:numPr>
          <w:ilvl w:val="0"/>
          <w:numId w:val="42"/>
        </w:numPr>
        <w:spacing w:after="160" w:line="259" w:lineRule="auto"/>
        <w:jc w:val="both"/>
        <w:rPr>
          <w:rFonts w:eastAsia="Arial" w:cstheme="minorHAnsi"/>
          <w:position w:val="-1"/>
        </w:rPr>
      </w:pPr>
      <w:r w:rsidRPr="00137951">
        <w:rPr>
          <w:rFonts w:eastAsia="Arial" w:cstheme="minorHAnsi"/>
          <w:position w:val="-1"/>
        </w:rPr>
        <w:t xml:space="preserve">Activity 1.5.1: sampling design/questionnaire design </w:t>
      </w:r>
    </w:p>
    <w:p w14:paraId="3CE25556" w14:textId="53E764B8" w:rsidR="00307449" w:rsidRPr="00137951" w:rsidRDefault="00307449" w:rsidP="00307449">
      <w:pPr>
        <w:pStyle w:val="ListParagraph"/>
        <w:widowControl/>
        <w:numPr>
          <w:ilvl w:val="0"/>
          <w:numId w:val="39"/>
        </w:numPr>
        <w:spacing w:after="160" w:line="259" w:lineRule="auto"/>
        <w:jc w:val="both"/>
        <w:rPr>
          <w:rFonts w:eastAsia="Arial" w:cstheme="minorHAnsi"/>
          <w:position w:val="-1"/>
        </w:rPr>
      </w:pPr>
      <w:r w:rsidRPr="00137951">
        <w:rPr>
          <w:rFonts w:eastAsia="Arial" w:cstheme="minorHAnsi"/>
          <w:position w:val="-1"/>
        </w:rPr>
        <w:t xml:space="preserve">Activity 1.5.2: cognitive testing/enumerator training/pilot testing </w:t>
      </w:r>
    </w:p>
    <w:p w14:paraId="51F08AE6" w14:textId="09D2B779" w:rsidR="00307449" w:rsidRPr="00137951" w:rsidRDefault="00307449" w:rsidP="00307449">
      <w:pPr>
        <w:pStyle w:val="ListParagraph"/>
        <w:widowControl/>
        <w:numPr>
          <w:ilvl w:val="0"/>
          <w:numId w:val="39"/>
        </w:numPr>
        <w:spacing w:after="160" w:line="259" w:lineRule="auto"/>
        <w:jc w:val="both"/>
        <w:rPr>
          <w:rFonts w:eastAsia="Arial" w:cstheme="minorHAnsi"/>
          <w:position w:val="-1"/>
        </w:rPr>
      </w:pPr>
      <w:r w:rsidRPr="00137951">
        <w:rPr>
          <w:rFonts w:eastAsia="Arial" w:cstheme="minorHAnsi"/>
          <w:position w:val="-1"/>
        </w:rPr>
        <w:t>Activity 1.5.3: data collection/data quality control (months</w:t>
      </w:r>
      <w:r w:rsidR="00DC630B" w:rsidRPr="00137951">
        <w:rPr>
          <w:rFonts w:eastAsia="Arial" w:cstheme="minorHAnsi"/>
          <w:position w:val="-1"/>
        </w:rPr>
        <w:t>)</w:t>
      </w:r>
    </w:p>
    <w:p w14:paraId="2E8B5767" w14:textId="4CC70E16" w:rsidR="00307449" w:rsidRPr="00137951" w:rsidRDefault="00307449" w:rsidP="00850AD6">
      <w:pPr>
        <w:pStyle w:val="ListParagraph"/>
        <w:widowControl/>
        <w:numPr>
          <w:ilvl w:val="0"/>
          <w:numId w:val="39"/>
        </w:numPr>
        <w:spacing w:after="160" w:line="259" w:lineRule="auto"/>
        <w:jc w:val="both"/>
        <w:rPr>
          <w:rFonts w:eastAsia="Arial" w:cstheme="minorHAnsi"/>
          <w:position w:val="-1"/>
        </w:rPr>
      </w:pPr>
      <w:r w:rsidRPr="00137951">
        <w:rPr>
          <w:rFonts w:eastAsia="Arial" w:cstheme="minorHAnsi"/>
          <w:position w:val="-1"/>
        </w:rPr>
        <w:t>Activity 1.5.4: data analysis and report production (months</w:t>
      </w:r>
      <w:r w:rsidR="00DC630B" w:rsidRPr="00137951">
        <w:rPr>
          <w:rFonts w:eastAsia="Arial" w:cstheme="minorHAnsi"/>
          <w:position w:val="-1"/>
        </w:rPr>
        <w:t>)</w:t>
      </w:r>
      <w:r w:rsidR="000D5616" w:rsidRPr="00137951">
        <w:rPr>
          <w:rFonts w:eastAsia="Arial" w:cstheme="minorHAnsi"/>
          <w:position w:val="-1"/>
        </w:rPr>
        <w:t xml:space="preserve"> </w:t>
      </w:r>
    </w:p>
    <w:p w14:paraId="0569ADCD" w14:textId="77777777" w:rsidR="00840CF0" w:rsidRPr="00137951" w:rsidRDefault="00840CF0" w:rsidP="00850AD6">
      <w:pPr>
        <w:spacing w:after="120" w:line="240" w:lineRule="auto"/>
        <w:rPr>
          <w:rFonts w:eastAsia="Arial" w:cstheme="minorHAnsi"/>
          <w:position w:val="-1"/>
        </w:rPr>
      </w:pPr>
    </w:p>
    <w:p w14:paraId="211B272B" w14:textId="77777777" w:rsidR="0024366C" w:rsidRPr="00137951" w:rsidRDefault="00C529A8" w:rsidP="0091364B">
      <w:pPr>
        <w:tabs>
          <w:tab w:val="left" w:pos="840"/>
        </w:tabs>
        <w:spacing w:after="120" w:line="240" w:lineRule="auto"/>
        <w:rPr>
          <w:rFonts w:eastAsia="Arial" w:cstheme="minorHAnsi"/>
          <w:position w:val="-1"/>
        </w:rPr>
      </w:pPr>
      <w:r w:rsidRPr="00137951">
        <w:rPr>
          <w:rFonts w:eastAsia="Arial" w:cstheme="minorHAnsi"/>
          <w:position w:val="-1"/>
        </w:rPr>
        <w:t>7</w:t>
      </w:r>
      <w:r w:rsidRPr="00137951">
        <w:rPr>
          <w:rFonts w:eastAsia="Arial" w:cstheme="minorHAnsi"/>
          <w:position w:val="-1"/>
        </w:rPr>
        <w:tab/>
      </w:r>
      <w:r w:rsidRPr="00137951">
        <w:rPr>
          <w:rFonts w:eastAsia="Arial" w:cstheme="minorHAnsi"/>
          <w:b/>
          <w:bCs/>
          <w:position w:val="-1"/>
        </w:rPr>
        <w:t>Indicative Budget</w:t>
      </w:r>
    </w:p>
    <w:p w14:paraId="2B36B00F" w14:textId="5793DEA6" w:rsidR="0099620D" w:rsidRPr="00723046" w:rsidRDefault="00723046" w:rsidP="0091364B">
      <w:pPr>
        <w:tabs>
          <w:tab w:val="left" w:pos="840"/>
        </w:tabs>
        <w:spacing w:after="120" w:line="240" w:lineRule="auto"/>
        <w:rPr>
          <w:rFonts w:eastAsia="Arial" w:cstheme="minorHAnsi"/>
          <w:iCs/>
        </w:rPr>
      </w:pPr>
      <w:r w:rsidRPr="00723046">
        <w:rPr>
          <w:rFonts w:eastAsia="Arial" w:cstheme="minorHAnsi"/>
          <w:iCs/>
        </w:rPr>
        <w:t xml:space="preserve">USD </w:t>
      </w:r>
      <w:r w:rsidR="0099620D" w:rsidRPr="00723046">
        <w:rPr>
          <w:rFonts w:eastAsia="Arial" w:cstheme="minorHAnsi"/>
          <w:iCs/>
        </w:rPr>
        <w:t>127,</w:t>
      </w:r>
      <w:r w:rsidR="00FD1E24" w:rsidRPr="00723046">
        <w:rPr>
          <w:rFonts w:eastAsia="Arial" w:cstheme="minorHAnsi"/>
          <w:iCs/>
        </w:rPr>
        <w:t xml:space="preserve">013 </w:t>
      </w:r>
    </w:p>
    <w:p w14:paraId="242D1677" w14:textId="77777777" w:rsidR="00B50929" w:rsidRDefault="00B50929" w:rsidP="00AE23B2">
      <w:pPr>
        <w:tabs>
          <w:tab w:val="left" w:pos="810"/>
        </w:tabs>
        <w:spacing w:after="120" w:line="240" w:lineRule="auto"/>
        <w:rPr>
          <w:rFonts w:eastAsia="Arial" w:cstheme="minorHAnsi"/>
          <w:position w:val="-4"/>
        </w:rPr>
      </w:pPr>
    </w:p>
    <w:p w14:paraId="2BE22055" w14:textId="521FAC98" w:rsidR="0024366C" w:rsidRPr="00D00051" w:rsidRDefault="00C529A8" w:rsidP="0091364B">
      <w:pPr>
        <w:tabs>
          <w:tab w:val="left" w:pos="840"/>
        </w:tabs>
        <w:spacing w:after="120" w:line="240" w:lineRule="auto"/>
        <w:rPr>
          <w:rFonts w:eastAsia="Arial" w:cstheme="minorHAnsi"/>
          <w:b/>
          <w:bCs/>
          <w:i/>
        </w:rPr>
      </w:pPr>
      <w:r w:rsidRPr="00D00051">
        <w:rPr>
          <w:rFonts w:eastAsia="Arial" w:cstheme="minorHAnsi"/>
          <w:position w:val="-4"/>
        </w:rPr>
        <w:t>8</w:t>
      </w:r>
      <w:r w:rsidRPr="00D00051">
        <w:rPr>
          <w:rFonts w:eastAsia="Arial" w:cstheme="minorHAnsi"/>
          <w:position w:val="-4"/>
        </w:rPr>
        <w:tab/>
      </w:r>
      <w:r w:rsidRPr="00D00051">
        <w:rPr>
          <w:rFonts w:eastAsia="Arial" w:cstheme="minorHAnsi"/>
          <w:b/>
          <w:bCs/>
          <w:i/>
        </w:rPr>
        <w:t>Other Information</w:t>
      </w:r>
    </w:p>
    <w:p w14:paraId="33957916" w14:textId="77777777" w:rsidR="00A50597" w:rsidRPr="00265CCA" w:rsidRDefault="00A50597" w:rsidP="00A50597">
      <w:pPr>
        <w:tabs>
          <w:tab w:val="left" w:pos="1560"/>
        </w:tabs>
        <w:spacing w:after="120" w:line="240" w:lineRule="auto"/>
        <w:rPr>
          <w:rFonts w:eastAsia="Arial" w:cstheme="minorHAnsi"/>
          <w:b/>
          <w:bCs/>
          <w:position w:val="-1"/>
        </w:rPr>
      </w:pPr>
      <w:r w:rsidRPr="00265CCA">
        <w:rPr>
          <w:rFonts w:eastAsia="Arial" w:cstheme="minorHAnsi"/>
          <w:b/>
          <w:bCs/>
          <w:position w:val="-1"/>
        </w:rPr>
        <w:t>Coordination with Relevant stakeholders</w:t>
      </w:r>
    </w:p>
    <w:p w14:paraId="5A204D1D" w14:textId="5DF7AEC6" w:rsidR="00BD6922" w:rsidRDefault="00A50597" w:rsidP="0091364B">
      <w:pPr>
        <w:tabs>
          <w:tab w:val="left" w:pos="840"/>
        </w:tabs>
        <w:spacing w:after="120" w:line="240" w:lineRule="auto"/>
        <w:rPr>
          <w:rFonts w:eastAsia="Arial" w:cstheme="minorHAnsi"/>
          <w:sz w:val="20"/>
          <w:szCs w:val="20"/>
        </w:rPr>
      </w:pPr>
      <w:r w:rsidRPr="002F344B">
        <w:rPr>
          <w:rFonts w:eastAsia="Arial" w:cstheme="minorHAnsi"/>
          <w:position w:val="-1"/>
        </w:rPr>
        <w:t xml:space="preserve">The project will be seeking coordination with government entities at national (for approval), county and sub-county levels, including with the NCM, the </w:t>
      </w:r>
      <w:proofErr w:type="spellStart"/>
      <w:r w:rsidRPr="002F344B">
        <w:rPr>
          <w:rFonts w:eastAsia="Arial" w:cstheme="minorHAnsi"/>
          <w:position w:val="-1"/>
        </w:rPr>
        <w:t>CTiP</w:t>
      </w:r>
      <w:proofErr w:type="spellEnd"/>
      <w:r w:rsidRPr="002F344B">
        <w:rPr>
          <w:rFonts w:eastAsia="Arial" w:cstheme="minorHAnsi"/>
          <w:position w:val="-1"/>
        </w:rPr>
        <w:t xml:space="preserve"> secretariat and the AC. IOM will also partner with </w:t>
      </w:r>
      <w:proofErr w:type="spellStart"/>
      <w:r w:rsidRPr="002F344B">
        <w:rPr>
          <w:rFonts w:eastAsia="Arial" w:cstheme="minorHAnsi"/>
          <w:position w:val="-1"/>
        </w:rPr>
        <w:t>MoL</w:t>
      </w:r>
      <w:proofErr w:type="spellEnd"/>
      <w:r w:rsidRPr="002F344B">
        <w:rPr>
          <w:rFonts w:eastAsia="Arial" w:cstheme="minorHAnsi"/>
          <w:position w:val="-1"/>
        </w:rPr>
        <w:t xml:space="preserve">, Ministries of ICT, Public Services, Gender and Youth and the chamber of commerce to enable successful delivery of services for </w:t>
      </w:r>
      <w:proofErr w:type="spellStart"/>
      <w:r w:rsidRPr="002F344B">
        <w:rPr>
          <w:rFonts w:eastAsia="Arial" w:cstheme="minorHAnsi"/>
          <w:position w:val="-1"/>
        </w:rPr>
        <w:t>VoT</w:t>
      </w:r>
      <w:proofErr w:type="spellEnd"/>
      <w:r w:rsidRPr="002F344B">
        <w:rPr>
          <w:rFonts w:eastAsia="Arial" w:cstheme="minorHAnsi"/>
          <w:position w:val="-1"/>
        </w:rPr>
        <w:t xml:space="preserve"> and with the </w:t>
      </w:r>
      <w:proofErr w:type="spellStart"/>
      <w:r w:rsidRPr="002F344B">
        <w:rPr>
          <w:rFonts w:eastAsia="Arial" w:cstheme="minorHAnsi"/>
          <w:position w:val="-1"/>
        </w:rPr>
        <w:t>DoA</w:t>
      </w:r>
      <w:proofErr w:type="spellEnd"/>
      <w:r w:rsidRPr="002F344B">
        <w:rPr>
          <w:rFonts w:eastAsia="Arial" w:cstheme="minorHAnsi"/>
          <w:position w:val="-1"/>
        </w:rPr>
        <w:t xml:space="preserve"> for climate change-related aspects.</w:t>
      </w:r>
      <w:r w:rsidRPr="00A50597">
        <w:rPr>
          <w:rFonts w:eastAsia="Arial" w:cstheme="minorHAnsi"/>
          <w:i/>
          <w:iCs/>
          <w:color w:val="4F81BD" w:themeColor="accent1"/>
          <w:position w:val="-1"/>
        </w:rPr>
        <w:t xml:space="preserve"> </w:t>
      </w:r>
    </w:p>
    <w:p w14:paraId="42154512" w14:textId="77777777" w:rsidR="00A50597" w:rsidRPr="00265CCA" w:rsidRDefault="00A50597" w:rsidP="00A50597">
      <w:pPr>
        <w:tabs>
          <w:tab w:val="left" w:pos="840"/>
        </w:tabs>
        <w:spacing w:after="120" w:line="240" w:lineRule="auto"/>
        <w:rPr>
          <w:rFonts w:eastAsia="Arial" w:cstheme="minorHAnsi"/>
          <w:b/>
          <w:bCs/>
        </w:rPr>
      </w:pPr>
      <w:r w:rsidRPr="00265CCA">
        <w:rPr>
          <w:rFonts w:eastAsia="Arial" w:cstheme="minorHAnsi"/>
          <w:b/>
          <w:bCs/>
        </w:rPr>
        <w:t xml:space="preserve">Diversity, equity, </w:t>
      </w:r>
      <w:proofErr w:type="gramStart"/>
      <w:r w:rsidRPr="00265CCA">
        <w:rPr>
          <w:rFonts w:eastAsia="Arial" w:cstheme="minorHAnsi"/>
          <w:b/>
          <w:bCs/>
        </w:rPr>
        <w:t>inclusion</w:t>
      </w:r>
      <w:proofErr w:type="gramEnd"/>
      <w:r w:rsidRPr="00265CCA">
        <w:rPr>
          <w:rFonts w:eastAsia="Arial" w:cstheme="minorHAnsi"/>
          <w:b/>
          <w:bCs/>
        </w:rPr>
        <w:t xml:space="preserve"> and Accessibility Integration</w:t>
      </w:r>
    </w:p>
    <w:p w14:paraId="3306CCE9" w14:textId="05BCD206" w:rsidR="00A50597" w:rsidRDefault="00A50597" w:rsidP="002F344B">
      <w:pPr>
        <w:tabs>
          <w:tab w:val="left" w:pos="840"/>
        </w:tabs>
        <w:spacing w:after="120" w:line="240" w:lineRule="auto"/>
        <w:jc w:val="both"/>
        <w:rPr>
          <w:rFonts w:eastAsia="Arial" w:cstheme="minorHAnsi"/>
        </w:rPr>
      </w:pPr>
      <w:r w:rsidRPr="002F344B">
        <w:rPr>
          <w:rFonts w:eastAsia="Arial" w:cstheme="minorHAnsi"/>
        </w:rPr>
        <w:t xml:space="preserve">The project will ensure age, gender, </w:t>
      </w:r>
      <w:proofErr w:type="gramStart"/>
      <w:r w:rsidRPr="002F344B">
        <w:rPr>
          <w:rFonts w:eastAsia="Arial" w:cstheme="minorHAnsi"/>
        </w:rPr>
        <w:t>diversity</w:t>
      </w:r>
      <w:proofErr w:type="gramEnd"/>
      <w:r w:rsidRPr="002F344B">
        <w:rPr>
          <w:rFonts w:eastAsia="Arial" w:cstheme="minorHAnsi"/>
        </w:rPr>
        <w:t xml:space="preserve"> and social integration ensuring identification and inclusion of age, gender and diversity differences and inequalities around human trafficking issues as well as equal provision of rights and opportunities regardless of their sex, age, ethnicity, social status, income, religion, sexual orientation, ability or disability etc.</w:t>
      </w:r>
    </w:p>
    <w:p w14:paraId="297A7C36" w14:textId="77777777" w:rsidR="00A50597" w:rsidRPr="00A50597" w:rsidRDefault="00A50597" w:rsidP="002F344B">
      <w:pPr>
        <w:tabs>
          <w:tab w:val="left" w:pos="840"/>
        </w:tabs>
        <w:spacing w:after="120" w:line="240" w:lineRule="auto"/>
        <w:jc w:val="both"/>
        <w:rPr>
          <w:rFonts w:eastAsia="Arial" w:cstheme="minorHAnsi"/>
        </w:rPr>
      </w:pPr>
      <w:r w:rsidRPr="00265CCA">
        <w:rPr>
          <w:rFonts w:eastAsia="Arial" w:cstheme="minorHAnsi"/>
          <w:b/>
          <w:bCs/>
        </w:rPr>
        <w:t>Diversity</w:t>
      </w:r>
      <w:r w:rsidRPr="00A50597">
        <w:rPr>
          <w:rFonts w:eastAsia="Arial" w:cstheme="minorHAnsi"/>
        </w:rPr>
        <w:t xml:space="preserve">: IOM and project partners will ensure equal engagement with and participation of diverse stakeholders (men, women, minorities and so on) in consultation, trainings, capacity building, </w:t>
      </w:r>
      <w:proofErr w:type="gramStart"/>
      <w:r w:rsidRPr="00A50597">
        <w:rPr>
          <w:rFonts w:eastAsia="Arial" w:cstheme="minorHAnsi"/>
        </w:rPr>
        <w:t>workshops</w:t>
      </w:r>
      <w:proofErr w:type="gramEnd"/>
      <w:r w:rsidRPr="00A50597">
        <w:rPr>
          <w:rFonts w:eastAsia="Arial" w:cstheme="minorHAnsi"/>
        </w:rPr>
        <w:t xml:space="preserve"> and all activities in line with diversity and inclusivity concerns.</w:t>
      </w:r>
    </w:p>
    <w:p w14:paraId="5AFBEA59" w14:textId="77777777" w:rsidR="00A50597" w:rsidRPr="00A50597" w:rsidRDefault="00A50597" w:rsidP="002F344B">
      <w:pPr>
        <w:tabs>
          <w:tab w:val="left" w:pos="840"/>
        </w:tabs>
        <w:spacing w:after="120" w:line="240" w:lineRule="auto"/>
        <w:jc w:val="both"/>
        <w:rPr>
          <w:rFonts w:eastAsia="Arial" w:cstheme="minorHAnsi"/>
        </w:rPr>
      </w:pPr>
      <w:r w:rsidRPr="00265CCA">
        <w:rPr>
          <w:rFonts w:eastAsia="Arial" w:cstheme="minorHAnsi"/>
          <w:b/>
          <w:bCs/>
        </w:rPr>
        <w:t>Equity</w:t>
      </w:r>
      <w:r w:rsidRPr="00A50597">
        <w:rPr>
          <w:rFonts w:eastAsia="Arial" w:cstheme="minorHAnsi"/>
        </w:rPr>
        <w:t>: IOM will work closely with partners to ensure equity in the provision of services throughout the implementation period by ensuring fairness and impartiality.</w:t>
      </w:r>
    </w:p>
    <w:p w14:paraId="0D5A4428" w14:textId="51494AAD" w:rsidR="00A50597" w:rsidRPr="00A50597" w:rsidRDefault="00A50597" w:rsidP="002F344B">
      <w:pPr>
        <w:tabs>
          <w:tab w:val="left" w:pos="840"/>
        </w:tabs>
        <w:spacing w:after="120" w:line="240" w:lineRule="auto"/>
        <w:jc w:val="both"/>
        <w:rPr>
          <w:rFonts w:eastAsia="Arial" w:cstheme="minorHAnsi"/>
        </w:rPr>
      </w:pPr>
      <w:r w:rsidRPr="00265CCA">
        <w:rPr>
          <w:rFonts w:eastAsia="Arial" w:cstheme="minorHAnsi"/>
          <w:b/>
          <w:bCs/>
        </w:rPr>
        <w:t>Inclusion</w:t>
      </w:r>
      <w:r w:rsidRPr="00A50597">
        <w:rPr>
          <w:rFonts w:eastAsia="Arial" w:cstheme="minorHAnsi"/>
        </w:rPr>
        <w:t xml:space="preserve">: The project will be research-guided to ensure vulnerable populations, survivors, diverse gender identities and social backgrounds are included. The implementation approach will promote gender transformative messages. The intervention will mainstream respect, protection and fulfilment of human rights in all phases of the </w:t>
      </w:r>
      <w:proofErr w:type="gramStart"/>
      <w:r w:rsidR="0071249F" w:rsidRPr="00A50597">
        <w:rPr>
          <w:rFonts w:eastAsia="Arial" w:cstheme="minorHAnsi"/>
        </w:rPr>
        <w:t xml:space="preserve">implementation, </w:t>
      </w:r>
      <w:r w:rsidR="0071249F">
        <w:rPr>
          <w:rFonts w:eastAsia="Arial" w:cstheme="minorHAnsi"/>
        </w:rPr>
        <w:t>and</w:t>
      </w:r>
      <w:proofErr w:type="gramEnd"/>
      <w:r w:rsidRPr="00A50597">
        <w:rPr>
          <w:rFonts w:eastAsia="Arial" w:cstheme="minorHAnsi"/>
        </w:rPr>
        <w:t xml:space="preserve"> applying a human rights-based approach in the provision of direct assistance to contribute to the elimination of all forms of discrimination.</w:t>
      </w:r>
    </w:p>
    <w:p w14:paraId="37D1EC59" w14:textId="5AF5749E" w:rsidR="00A50597" w:rsidRPr="002F344B" w:rsidRDefault="00A50597" w:rsidP="002F344B">
      <w:pPr>
        <w:tabs>
          <w:tab w:val="left" w:pos="840"/>
        </w:tabs>
        <w:spacing w:after="120" w:line="240" w:lineRule="auto"/>
        <w:jc w:val="both"/>
        <w:rPr>
          <w:rFonts w:eastAsia="Arial" w:cstheme="minorHAnsi"/>
        </w:rPr>
      </w:pPr>
      <w:r w:rsidRPr="00265CCA">
        <w:rPr>
          <w:rFonts w:eastAsia="Arial" w:cstheme="minorHAnsi"/>
          <w:b/>
          <w:bCs/>
        </w:rPr>
        <w:t>Accessibility</w:t>
      </w:r>
      <w:r w:rsidRPr="00A50597">
        <w:rPr>
          <w:rFonts w:eastAsia="Arial" w:cstheme="minorHAnsi"/>
        </w:rPr>
        <w:t>: IOM will ensure accessibility to the project activities to all stakeholders and beneficiaries, including those with disabilities, in line with the Convention on the Rights of Persons with Disabilities. The project will seek to ensure hard-to-reach communities are not left behind by implementing activities at village level, utilizing existing structures.</w:t>
      </w:r>
    </w:p>
    <w:p w14:paraId="5F174515" w14:textId="77777777" w:rsidR="00146B6E" w:rsidRPr="00675063" w:rsidRDefault="00146B6E" w:rsidP="0091364B">
      <w:pPr>
        <w:tabs>
          <w:tab w:val="left" w:pos="840"/>
        </w:tabs>
        <w:spacing w:after="120" w:line="240" w:lineRule="auto"/>
        <w:rPr>
          <w:rFonts w:eastAsia="Arial" w:cstheme="minorHAnsi"/>
          <w:sz w:val="20"/>
          <w:szCs w:val="20"/>
        </w:rPr>
      </w:pPr>
    </w:p>
    <w:p w14:paraId="230C4D35" w14:textId="6F57D83F" w:rsidR="0024366C" w:rsidRPr="00B50929" w:rsidRDefault="00C529A8" w:rsidP="0091364B">
      <w:pPr>
        <w:tabs>
          <w:tab w:val="left" w:pos="840"/>
        </w:tabs>
        <w:spacing w:after="120" w:line="240" w:lineRule="auto"/>
        <w:rPr>
          <w:rFonts w:eastAsia="Arial" w:cstheme="minorHAnsi"/>
        </w:rPr>
      </w:pPr>
      <w:r w:rsidRPr="00B50929">
        <w:rPr>
          <w:rFonts w:eastAsia="Arial" w:cstheme="minorHAnsi"/>
          <w:position w:val="-1"/>
        </w:rPr>
        <w:lastRenderedPageBreak/>
        <w:t>9</w:t>
      </w:r>
      <w:r w:rsidRPr="00B50929">
        <w:rPr>
          <w:rFonts w:eastAsia="Arial" w:cstheme="minorHAnsi"/>
          <w:position w:val="-1"/>
        </w:rPr>
        <w:tab/>
      </w:r>
      <w:r w:rsidRPr="00B50929">
        <w:rPr>
          <w:rFonts w:eastAsia="Arial" w:cstheme="minorHAnsi"/>
          <w:b/>
          <w:bCs/>
          <w:i/>
          <w:position w:val="3"/>
        </w:rPr>
        <w:t>Selection Criteria</w:t>
      </w:r>
      <w:r w:rsidR="00BD6922" w:rsidRPr="00B50929">
        <w:rPr>
          <w:rFonts w:eastAsia="Arial" w:cstheme="minorHAnsi"/>
          <w:b/>
          <w:bCs/>
          <w:i/>
          <w:position w:val="3"/>
        </w:rPr>
        <w:t xml:space="preserve"> </w:t>
      </w:r>
      <w:r w:rsidR="00BD6922" w:rsidRPr="00B50929">
        <w:rPr>
          <w:rFonts w:eastAsia="Arial" w:cstheme="minorHAnsi"/>
          <w:b/>
          <w:bCs/>
          <w:i/>
          <w:color w:val="4F81BD" w:themeColor="accent1"/>
          <w:position w:val="3"/>
        </w:rPr>
        <w:t>(adjust as necessary)</w:t>
      </w:r>
      <w:r w:rsidR="00BD6922" w:rsidRPr="00B50929">
        <w:rPr>
          <w:rFonts w:eastAsia="Arial" w:cstheme="minorHAnsi"/>
          <w:b/>
          <w:bCs/>
          <w:i/>
          <w:position w:val="3"/>
        </w:rPr>
        <w:t xml:space="preserve"> </w:t>
      </w:r>
    </w:p>
    <w:p w14:paraId="29FAA17A" w14:textId="77777777" w:rsidR="0024366C" w:rsidRPr="00675063" w:rsidRDefault="0024366C" w:rsidP="0091364B">
      <w:pPr>
        <w:spacing w:after="120" w:line="240" w:lineRule="auto"/>
        <w:rPr>
          <w:rFonts w:cstheme="minorHAnsi"/>
          <w:sz w:val="3"/>
          <w:szCs w:val="3"/>
        </w:rPr>
      </w:pPr>
    </w:p>
    <w:tbl>
      <w:tblPr>
        <w:tblW w:w="0" w:type="auto"/>
        <w:tblInd w:w="837" w:type="dxa"/>
        <w:tblLayout w:type="fixed"/>
        <w:tblCellMar>
          <w:left w:w="0" w:type="dxa"/>
          <w:right w:w="0" w:type="dxa"/>
        </w:tblCellMar>
        <w:tblLook w:val="01E0" w:firstRow="1" w:lastRow="1" w:firstColumn="1" w:lastColumn="1" w:noHBand="0" w:noVBand="0"/>
      </w:tblPr>
      <w:tblGrid>
        <w:gridCol w:w="3930"/>
        <w:gridCol w:w="4284"/>
        <w:gridCol w:w="895"/>
      </w:tblGrid>
      <w:tr w:rsidR="0024366C" w:rsidRPr="00675063" w14:paraId="23AF61D1" w14:textId="77777777" w:rsidTr="002F344B">
        <w:trPr>
          <w:trHeight w:hRule="exact" w:val="354"/>
        </w:trPr>
        <w:tc>
          <w:tcPr>
            <w:tcW w:w="39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0F119A24" w14:textId="77777777" w:rsidR="0024366C" w:rsidRPr="00675063" w:rsidRDefault="00C529A8" w:rsidP="0091364B">
            <w:pPr>
              <w:spacing w:after="120" w:line="240" w:lineRule="auto"/>
              <w:rPr>
                <w:rFonts w:eastAsia="Arial" w:cstheme="minorHAnsi"/>
                <w:sz w:val="20"/>
                <w:szCs w:val="20"/>
              </w:rPr>
            </w:pPr>
            <w:r w:rsidRPr="00675063">
              <w:rPr>
                <w:rFonts w:eastAsia="Arial" w:cstheme="minorHAnsi"/>
                <w:color w:val="FFFFFF"/>
                <w:sz w:val="20"/>
                <w:szCs w:val="20"/>
              </w:rPr>
              <w:t>Name</w:t>
            </w:r>
          </w:p>
        </w:tc>
        <w:tc>
          <w:tcPr>
            <w:tcW w:w="42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3153223C" w14:textId="77777777" w:rsidR="0024366C" w:rsidRPr="00675063" w:rsidRDefault="00C529A8" w:rsidP="0091364B">
            <w:pPr>
              <w:spacing w:after="120" w:line="240" w:lineRule="auto"/>
              <w:rPr>
                <w:rFonts w:eastAsia="Arial" w:cstheme="minorHAnsi"/>
                <w:sz w:val="20"/>
                <w:szCs w:val="20"/>
              </w:rPr>
            </w:pPr>
            <w:r w:rsidRPr="00675063">
              <w:rPr>
                <w:rFonts w:eastAsia="Arial" w:cstheme="minorHAnsi"/>
                <w:color w:val="FFFFFF"/>
                <w:sz w:val="20"/>
                <w:szCs w:val="20"/>
              </w:rPr>
              <w:t>Description</w:t>
            </w:r>
          </w:p>
        </w:tc>
        <w:tc>
          <w:tcPr>
            <w:tcW w:w="8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8A8A8"/>
          </w:tcPr>
          <w:p w14:paraId="5D551264" w14:textId="77777777" w:rsidR="0024366C" w:rsidRPr="00675063" w:rsidRDefault="00C529A8" w:rsidP="0091364B">
            <w:pPr>
              <w:spacing w:after="120" w:line="240" w:lineRule="auto"/>
              <w:rPr>
                <w:rFonts w:eastAsia="Arial" w:cstheme="minorHAnsi"/>
                <w:sz w:val="20"/>
                <w:szCs w:val="20"/>
              </w:rPr>
            </w:pPr>
            <w:r w:rsidRPr="00675063">
              <w:rPr>
                <w:rFonts w:eastAsia="Arial" w:cstheme="minorHAnsi"/>
                <w:color w:val="FFFFFF"/>
                <w:sz w:val="20"/>
                <w:szCs w:val="20"/>
              </w:rPr>
              <w:t>Weight</w:t>
            </w:r>
          </w:p>
        </w:tc>
      </w:tr>
      <w:tr w:rsidR="00780E9E" w:rsidRPr="001E3DB8" w14:paraId="451568AD" w14:textId="77777777" w:rsidTr="0071249F">
        <w:trPr>
          <w:trHeight w:hRule="exact" w:val="1787"/>
        </w:trPr>
        <w:tc>
          <w:tcPr>
            <w:tcW w:w="39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486073" w14:textId="77777777" w:rsidR="00780E9E" w:rsidRPr="001E3DB8" w:rsidRDefault="00780E9E" w:rsidP="00780E9E">
            <w:pPr>
              <w:spacing w:before="10" w:after="0" w:line="100" w:lineRule="exact"/>
              <w:rPr>
                <w:rFonts w:cstheme="minorHAnsi"/>
              </w:rPr>
            </w:pPr>
          </w:p>
          <w:p w14:paraId="25DC23E0" w14:textId="2B3CDE04" w:rsidR="00780E9E" w:rsidRPr="001E3DB8" w:rsidRDefault="00780E9E" w:rsidP="00780E9E">
            <w:pPr>
              <w:spacing w:after="120" w:line="240" w:lineRule="auto"/>
              <w:rPr>
                <w:rFonts w:eastAsia="Arial" w:cstheme="minorHAnsi"/>
              </w:rPr>
            </w:pPr>
            <w:r w:rsidRPr="001E3DB8">
              <w:rPr>
                <w:rFonts w:eastAsia="Arial" w:cstheme="minorHAnsi"/>
              </w:rPr>
              <w:t xml:space="preserve">Relevance of proposal to </w:t>
            </w:r>
            <w:r w:rsidR="00AF42AE">
              <w:rPr>
                <w:rFonts w:eastAsia="Arial" w:cstheme="minorHAnsi"/>
              </w:rPr>
              <w:t>carry out (1) formative assessment; (2) baseline survey; and (3) endline survey</w:t>
            </w:r>
          </w:p>
        </w:tc>
        <w:tc>
          <w:tcPr>
            <w:tcW w:w="42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7D57F4" w14:textId="4A6320BE" w:rsidR="00780E9E" w:rsidRPr="001E3DB8" w:rsidRDefault="00780E9E" w:rsidP="001E3DB8">
            <w:pPr>
              <w:spacing w:after="120" w:line="240" w:lineRule="auto"/>
              <w:jc w:val="both"/>
              <w:rPr>
                <w:rFonts w:eastAsia="Arial" w:cstheme="minorHAnsi"/>
              </w:rPr>
            </w:pPr>
            <w:r w:rsidRPr="001E3DB8">
              <w:rPr>
                <w:rFonts w:eastAsia="Arial" w:cstheme="minorHAnsi"/>
              </w:rPr>
              <w:t xml:space="preserve">Relevance of proposal to </w:t>
            </w:r>
            <w:r w:rsidR="00AF42AE">
              <w:rPr>
                <w:rFonts w:eastAsia="Arial" w:cstheme="minorHAnsi"/>
              </w:rPr>
              <w:t>plan and carry out formative assessment for gap analysis, prepare field survey, cognitive test/pilot test survey instruments</w:t>
            </w:r>
            <w:r w:rsidR="005674AC">
              <w:rPr>
                <w:rFonts w:eastAsia="Arial" w:cstheme="minorHAnsi"/>
              </w:rPr>
              <w:t xml:space="preserve">, data quality checks and preparation of all data for analysis. </w:t>
            </w:r>
            <w:r w:rsidR="009E5CCC">
              <w:rPr>
                <w:rFonts w:eastAsia="Arial" w:cstheme="minorHAnsi"/>
              </w:rPr>
              <w:t xml:space="preserve">Prior experience a must. </w:t>
            </w:r>
          </w:p>
        </w:tc>
        <w:tc>
          <w:tcPr>
            <w:tcW w:w="8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18CA4B" w14:textId="66E8810D" w:rsidR="00780E9E" w:rsidRPr="001E3DB8" w:rsidRDefault="00A50597" w:rsidP="00780E9E">
            <w:pPr>
              <w:spacing w:after="120" w:line="240" w:lineRule="auto"/>
              <w:rPr>
                <w:rFonts w:eastAsia="Arial" w:cstheme="minorHAnsi"/>
              </w:rPr>
            </w:pPr>
            <w:r>
              <w:rPr>
                <w:rFonts w:eastAsia="Arial" w:cstheme="minorHAnsi"/>
              </w:rPr>
              <w:t xml:space="preserve">    </w:t>
            </w:r>
            <w:r w:rsidR="00E36989">
              <w:rPr>
                <w:rFonts w:eastAsia="Arial" w:cstheme="minorHAnsi"/>
              </w:rPr>
              <w:t>40</w:t>
            </w:r>
            <w:r>
              <w:rPr>
                <w:rFonts w:eastAsia="Arial" w:cstheme="minorHAnsi"/>
              </w:rPr>
              <w:t>%</w:t>
            </w:r>
          </w:p>
        </w:tc>
      </w:tr>
      <w:tr w:rsidR="00780E9E" w:rsidRPr="001E3DB8" w14:paraId="2DFA0AAF" w14:textId="77777777" w:rsidTr="00450BEC">
        <w:trPr>
          <w:trHeight w:hRule="exact" w:val="1445"/>
        </w:trPr>
        <w:tc>
          <w:tcPr>
            <w:tcW w:w="39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CBBC5D9" w14:textId="1F701EEE" w:rsidR="00780E9E" w:rsidRPr="001E3DB8" w:rsidRDefault="009D4BC0" w:rsidP="00780E9E">
            <w:pPr>
              <w:spacing w:after="120" w:line="240" w:lineRule="auto"/>
              <w:rPr>
                <w:rFonts w:eastAsia="Arial" w:cstheme="minorHAnsi"/>
              </w:rPr>
            </w:pPr>
            <w:r>
              <w:rPr>
                <w:rFonts w:eastAsia="Arial" w:cstheme="minorHAnsi"/>
              </w:rPr>
              <w:t xml:space="preserve">Methodology </w:t>
            </w:r>
          </w:p>
        </w:tc>
        <w:tc>
          <w:tcPr>
            <w:tcW w:w="42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A1F9DD" w14:textId="1EE5A028" w:rsidR="00780E9E" w:rsidRPr="001E3DB8" w:rsidRDefault="001752FB" w:rsidP="00780E9E">
            <w:pPr>
              <w:spacing w:after="120" w:line="240" w:lineRule="auto"/>
              <w:rPr>
                <w:rFonts w:eastAsia="Arial" w:cstheme="minorHAnsi"/>
              </w:rPr>
            </w:pPr>
            <w:r>
              <w:rPr>
                <w:rStyle w:val="normaltextrun"/>
              </w:rPr>
              <w:t>Demonstration of familiarity with survey research, focus groups/key informant interview</w:t>
            </w:r>
            <w:r w:rsidR="00A748EF">
              <w:rPr>
                <w:rStyle w:val="normaltextrun"/>
              </w:rPr>
              <w:t>s, and preparing both qualitative and quantitative data for analysis; assist in data analysis and report production.</w:t>
            </w:r>
          </w:p>
        </w:tc>
        <w:tc>
          <w:tcPr>
            <w:tcW w:w="8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E9AF61" w14:textId="419DDF05" w:rsidR="00780E9E" w:rsidRPr="001E3DB8" w:rsidRDefault="00A50597" w:rsidP="00780E9E">
            <w:pPr>
              <w:spacing w:after="120" w:line="240" w:lineRule="auto"/>
              <w:rPr>
                <w:rFonts w:eastAsia="Arial" w:cstheme="minorHAnsi"/>
              </w:rPr>
            </w:pPr>
            <w:r>
              <w:rPr>
                <w:rFonts w:eastAsia="Arial" w:cstheme="minorHAnsi"/>
              </w:rPr>
              <w:t xml:space="preserve">  </w:t>
            </w:r>
            <w:r w:rsidR="00431BCA">
              <w:rPr>
                <w:rFonts w:eastAsia="Arial" w:cstheme="minorHAnsi"/>
              </w:rPr>
              <w:t>3</w:t>
            </w:r>
            <w:r w:rsidR="000004C1">
              <w:rPr>
                <w:rFonts w:eastAsia="Arial" w:cstheme="minorHAnsi"/>
              </w:rPr>
              <w:t>0</w:t>
            </w:r>
            <w:r>
              <w:rPr>
                <w:rFonts w:eastAsia="Arial" w:cstheme="minorHAnsi"/>
              </w:rPr>
              <w:t>%</w:t>
            </w:r>
          </w:p>
        </w:tc>
      </w:tr>
      <w:tr w:rsidR="00AA1468" w:rsidRPr="001E3DB8" w14:paraId="3F089DD2" w14:textId="77777777" w:rsidTr="00581F25">
        <w:trPr>
          <w:trHeight w:hRule="exact" w:val="1886"/>
        </w:trPr>
        <w:tc>
          <w:tcPr>
            <w:tcW w:w="39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EC9A5F" w14:textId="656DEC4D" w:rsidR="00AA1468" w:rsidDel="001A5A42" w:rsidRDefault="00AA1468" w:rsidP="00780E9E">
            <w:pPr>
              <w:spacing w:after="120" w:line="240" w:lineRule="auto"/>
              <w:rPr>
                <w:rFonts w:eastAsia="Arial" w:cstheme="minorHAnsi"/>
              </w:rPr>
            </w:pPr>
            <w:r>
              <w:rPr>
                <w:rFonts w:eastAsia="Arial" w:cstheme="minorHAnsi"/>
              </w:rPr>
              <w:t xml:space="preserve">Capacity </w:t>
            </w:r>
          </w:p>
        </w:tc>
        <w:tc>
          <w:tcPr>
            <w:tcW w:w="42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EB0AE6" w14:textId="636C99C5" w:rsidR="00AA1468" w:rsidRDefault="00161174" w:rsidP="00780E9E">
            <w:pPr>
              <w:spacing w:after="120" w:line="240" w:lineRule="auto"/>
              <w:rPr>
                <w:rStyle w:val="normaltextrun"/>
              </w:rPr>
            </w:pPr>
            <w:r>
              <w:rPr>
                <w:rStyle w:val="normaltextrun"/>
              </w:rPr>
              <w:t xml:space="preserve">Technical expertise with adequate human resources </w:t>
            </w:r>
            <w:r w:rsidR="000004C1">
              <w:rPr>
                <w:rStyle w:val="normaltextrun"/>
              </w:rPr>
              <w:t xml:space="preserve">to </w:t>
            </w:r>
            <w:r w:rsidR="00281132">
              <w:rPr>
                <w:rStyle w:val="normaltextrun"/>
              </w:rPr>
              <w:t>coordinate and conduct all data collection from formative assessment to survey interviews</w:t>
            </w:r>
            <w:r w:rsidR="004A5BEE">
              <w:rPr>
                <w:rStyle w:val="normaltextrun"/>
              </w:rPr>
              <w:t xml:space="preserve"> experience and familiarity with ethics review </w:t>
            </w:r>
            <w:r w:rsidR="009E5CCC">
              <w:rPr>
                <w:rStyle w:val="normaltextrun"/>
              </w:rPr>
              <w:t xml:space="preserve">process. Secure necessary ethics review and approval for data collection involving human subjects. </w:t>
            </w:r>
          </w:p>
        </w:tc>
        <w:tc>
          <w:tcPr>
            <w:tcW w:w="8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0DF1F8" w14:textId="12E33A21" w:rsidR="00AA1468" w:rsidRDefault="000004C1" w:rsidP="00780E9E">
            <w:pPr>
              <w:spacing w:after="120" w:line="240" w:lineRule="auto"/>
              <w:rPr>
                <w:rFonts w:eastAsia="Arial" w:cstheme="minorHAnsi"/>
              </w:rPr>
            </w:pPr>
            <w:r>
              <w:rPr>
                <w:rFonts w:eastAsia="Arial" w:cstheme="minorHAnsi"/>
              </w:rPr>
              <w:t>20</w:t>
            </w:r>
            <w:r w:rsidR="00227B15">
              <w:rPr>
                <w:rFonts w:eastAsia="Arial" w:cstheme="minorHAnsi"/>
              </w:rPr>
              <w:t>%</w:t>
            </w:r>
          </w:p>
        </w:tc>
      </w:tr>
      <w:tr w:rsidR="00780E9E" w:rsidRPr="001E3DB8" w14:paraId="6B3F18C6" w14:textId="77777777" w:rsidTr="00581F25">
        <w:trPr>
          <w:trHeight w:hRule="exact" w:val="455"/>
        </w:trPr>
        <w:tc>
          <w:tcPr>
            <w:tcW w:w="39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78AB5F" w14:textId="77777777" w:rsidR="00780E9E" w:rsidRPr="001E3DB8" w:rsidRDefault="00780E9E" w:rsidP="00780E9E">
            <w:pPr>
              <w:spacing w:before="10" w:after="0" w:line="100" w:lineRule="exact"/>
              <w:rPr>
                <w:rFonts w:cstheme="minorHAnsi"/>
              </w:rPr>
            </w:pPr>
          </w:p>
          <w:p w14:paraId="51C4D1C0" w14:textId="60819666" w:rsidR="00780E9E" w:rsidRPr="001E3DB8" w:rsidRDefault="001E1AF8" w:rsidP="00780E9E">
            <w:pPr>
              <w:spacing w:after="120" w:line="240" w:lineRule="auto"/>
              <w:rPr>
                <w:rFonts w:eastAsia="Arial" w:cstheme="minorHAnsi"/>
              </w:rPr>
            </w:pPr>
            <w:r>
              <w:rPr>
                <w:rFonts w:eastAsia="Arial" w:cstheme="minorHAnsi"/>
              </w:rPr>
              <w:t xml:space="preserve">Timeframe </w:t>
            </w:r>
          </w:p>
        </w:tc>
        <w:tc>
          <w:tcPr>
            <w:tcW w:w="42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6AF9B94" w14:textId="66F29173" w:rsidR="00780E9E" w:rsidRPr="001E3DB8" w:rsidRDefault="00AA1468" w:rsidP="00780E9E">
            <w:pPr>
              <w:spacing w:after="120" w:line="240" w:lineRule="auto"/>
              <w:rPr>
                <w:rFonts w:eastAsia="Arial" w:cstheme="minorHAnsi"/>
              </w:rPr>
            </w:pPr>
            <w:r>
              <w:rPr>
                <w:rFonts w:eastAsia="Arial" w:cstheme="minorHAnsi"/>
              </w:rPr>
              <w:t xml:space="preserve"> Workplan </w:t>
            </w:r>
          </w:p>
        </w:tc>
        <w:tc>
          <w:tcPr>
            <w:tcW w:w="8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849B1B" w14:textId="7D9F9AF9" w:rsidR="00780E9E" w:rsidRPr="001E3DB8" w:rsidRDefault="00A50597" w:rsidP="002F344B">
            <w:pPr>
              <w:spacing w:after="120" w:line="360" w:lineRule="auto"/>
              <w:rPr>
                <w:rFonts w:eastAsia="Arial" w:cstheme="minorHAnsi"/>
              </w:rPr>
            </w:pPr>
            <w:r>
              <w:rPr>
                <w:rFonts w:eastAsia="Arial" w:cstheme="minorHAnsi"/>
              </w:rPr>
              <w:t xml:space="preserve">  </w:t>
            </w:r>
            <w:r w:rsidR="000004C1">
              <w:rPr>
                <w:rFonts w:eastAsia="Arial" w:cstheme="minorHAnsi"/>
              </w:rPr>
              <w:t>10</w:t>
            </w:r>
            <w:r>
              <w:rPr>
                <w:rFonts w:eastAsia="Arial" w:cstheme="minorHAnsi"/>
              </w:rPr>
              <w:t>%</w:t>
            </w:r>
          </w:p>
        </w:tc>
      </w:tr>
    </w:tbl>
    <w:p w14:paraId="5ABF9730" w14:textId="6CD41566" w:rsidR="18F1BAAB" w:rsidRDefault="18F1BAAB"/>
    <w:p w14:paraId="6EA64615" w14:textId="77777777" w:rsidR="0024366C" w:rsidRPr="00675063" w:rsidRDefault="0024366C" w:rsidP="0091364B">
      <w:pPr>
        <w:spacing w:after="120" w:line="240" w:lineRule="auto"/>
        <w:rPr>
          <w:rFonts w:cstheme="minorHAnsi"/>
          <w:sz w:val="20"/>
          <w:szCs w:val="20"/>
        </w:rPr>
      </w:pPr>
    </w:p>
    <w:p w14:paraId="317E273B" w14:textId="77777777" w:rsidR="0024366C" w:rsidRPr="00B50929" w:rsidRDefault="00C529A8" w:rsidP="0091364B">
      <w:pPr>
        <w:spacing w:after="120" w:line="240" w:lineRule="auto"/>
        <w:rPr>
          <w:rFonts w:eastAsia="Arial" w:cstheme="minorHAnsi"/>
        </w:rPr>
      </w:pPr>
      <w:r w:rsidRPr="00B50929">
        <w:rPr>
          <w:rFonts w:eastAsia="Arial" w:cstheme="minorHAnsi"/>
          <w:position w:val="-1"/>
        </w:rPr>
        <w:t>10</w:t>
      </w:r>
      <w:r w:rsidRPr="00B50929">
        <w:rPr>
          <w:rFonts w:eastAsia="Arial" w:cstheme="minorHAnsi"/>
          <w:spacing w:val="26"/>
          <w:position w:val="-1"/>
        </w:rPr>
        <w:t xml:space="preserve"> </w:t>
      </w:r>
      <w:r w:rsidRPr="00B50929">
        <w:rPr>
          <w:rFonts w:eastAsia="Arial" w:cstheme="minorHAnsi"/>
          <w:b/>
          <w:bCs/>
          <w:i/>
          <w:position w:val="3"/>
        </w:rPr>
        <w:t>Attachments</w:t>
      </w:r>
    </w:p>
    <w:p w14:paraId="4FB3D2AE" w14:textId="77777777" w:rsidR="0024366C" w:rsidRPr="00675063" w:rsidRDefault="0024366C" w:rsidP="0091364B">
      <w:pPr>
        <w:spacing w:after="120" w:line="240" w:lineRule="auto"/>
        <w:rPr>
          <w:rFonts w:cstheme="minorHAnsi"/>
          <w:sz w:val="3"/>
          <w:szCs w:val="3"/>
        </w:rPr>
      </w:pPr>
    </w:p>
    <w:tbl>
      <w:tblPr>
        <w:tblW w:w="0" w:type="auto"/>
        <w:tblInd w:w="837" w:type="dxa"/>
        <w:tblLayout w:type="fixed"/>
        <w:tblCellMar>
          <w:left w:w="0" w:type="dxa"/>
          <w:right w:w="0" w:type="dxa"/>
        </w:tblCellMar>
        <w:tblLook w:val="01E0" w:firstRow="1" w:lastRow="1" w:firstColumn="1" w:lastColumn="1" w:noHBand="0" w:noVBand="0"/>
      </w:tblPr>
      <w:tblGrid>
        <w:gridCol w:w="4567"/>
        <w:gridCol w:w="4567"/>
      </w:tblGrid>
      <w:tr w:rsidR="0024366C" w:rsidRPr="00675063" w14:paraId="18511F04" w14:textId="77777777" w:rsidTr="004A489B">
        <w:trPr>
          <w:trHeight w:hRule="exact" w:val="354"/>
        </w:trPr>
        <w:tc>
          <w:tcPr>
            <w:tcW w:w="4567"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77777777" w:rsidR="0024366C" w:rsidRPr="00675063" w:rsidRDefault="00C529A8" w:rsidP="0091364B">
            <w:pPr>
              <w:spacing w:after="120" w:line="240" w:lineRule="auto"/>
              <w:rPr>
                <w:rFonts w:eastAsia="Arial" w:cstheme="minorHAnsi"/>
                <w:sz w:val="20"/>
                <w:szCs w:val="20"/>
              </w:rPr>
            </w:pPr>
            <w:r w:rsidRPr="00675063">
              <w:rPr>
                <w:rFonts w:eastAsia="Arial" w:cstheme="minorHAnsi"/>
                <w:color w:val="FFFFFF"/>
                <w:sz w:val="20"/>
                <w:szCs w:val="20"/>
              </w:rPr>
              <w:t>Description</w:t>
            </w:r>
          </w:p>
        </w:tc>
        <w:tc>
          <w:tcPr>
            <w:tcW w:w="4567" w:type="dxa"/>
            <w:tcBorders>
              <w:top w:val="single" w:sz="2" w:space="0" w:color="000000"/>
              <w:left w:val="single" w:sz="2" w:space="0" w:color="000000"/>
              <w:bottom w:val="single" w:sz="2" w:space="0" w:color="000000"/>
              <w:right w:val="single" w:sz="2" w:space="0" w:color="000000"/>
            </w:tcBorders>
            <w:shd w:val="clear" w:color="auto" w:fill="A8A8A8"/>
          </w:tcPr>
          <w:p w14:paraId="46B13BD4" w14:textId="77777777" w:rsidR="0024366C" w:rsidRPr="00675063" w:rsidRDefault="00C529A8" w:rsidP="0091364B">
            <w:pPr>
              <w:spacing w:after="120" w:line="240" w:lineRule="auto"/>
              <w:rPr>
                <w:rFonts w:eastAsia="Arial" w:cstheme="minorHAnsi"/>
                <w:sz w:val="20"/>
                <w:szCs w:val="20"/>
              </w:rPr>
            </w:pPr>
            <w:r w:rsidRPr="00675063">
              <w:rPr>
                <w:rFonts w:eastAsia="Arial" w:cstheme="minorHAnsi"/>
                <w:color w:val="FFFFFF"/>
                <w:sz w:val="20"/>
                <w:szCs w:val="20"/>
              </w:rPr>
              <w:t>URL</w:t>
            </w:r>
          </w:p>
        </w:tc>
      </w:tr>
      <w:tr w:rsidR="00D00051" w:rsidRPr="00675063" w14:paraId="48B61447"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25292323" w14:textId="2F5BA0F5" w:rsidR="00D00051" w:rsidRPr="00D00051" w:rsidRDefault="00D00051" w:rsidP="0091364B">
            <w:pPr>
              <w:spacing w:after="120" w:line="240" w:lineRule="auto"/>
              <w:rPr>
                <w:rFonts w:eastAsia="Arial" w:cstheme="minorHAnsi"/>
                <w:color w:val="4F81BD" w:themeColor="accent1"/>
                <w:sz w:val="20"/>
                <w:szCs w:val="20"/>
              </w:rPr>
            </w:pPr>
            <w:r>
              <w:rPr>
                <w:rFonts w:eastAsia="Arial" w:cstheme="minorHAnsi"/>
                <w:color w:val="4F81BD" w:themeColor="accent1"/>
                <w:sz w:val="20"/>
                <w:szCs w:val="20"/>
              </w:rPr>
              <w:t>ANNEX A – Terms of Reference</w:t>
            </w:r>
          </w:p>
        </w:tc>
        <w:tc>
          <w:tcPr>
            <w:tcW w:w="4567" w:type="dxa"/>
            <w:tcBorders>
              <w:top w:val="single" w:sz="2" w:space="0" w:color="000000"/>
              <w:left w:val="single" w:sz="2" w:space="0" w:color="000000"/>
              <w:bottom w:val="single" w:sz="2" w:space="0" w:color="000000"/>
              <w:right w:val="single" w:sz="2" w:space="0" w:color="000000"/>
            </w:tcBorders>
          </w:tcPr>
          <w:p w14:paraId="3635CAE9" w14:textId="08FB9E89" w:rsidR="00D00051" w:rsidRPr="00D00051" w:rsidRDefault="00D00051"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(Insert link)</w:t>
            </w:r>
          </w:p>
        </w:tc>
      </w:tr>
      <w:tr w:rsidR="00EC2967" w:rsidRPr="00675063" w14:paraId="3DEED669"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0714D5CA" w14:textId="7780E1F5" w:rsidR="00EC2967" w:rsidRPr="00D00051" w:rsidRDefault="00675063" w:rsidP="0091364B">
            <w:pPr>
              <w:spacing w:after="120" w:line="240" w:lineRule="auto"/>
              <w:rPr>
                <w:rFonts w:eastAsia="Arial" w:cstheme="minorHAnsi"/>
                <w:sz w:val="20"/>
                <w:szCs w:val="20"/>
              </w:rPr>
            </w:pPr>
            <w:r w:rsidRPr="00D00051">
              <w:rPr>
                <w:rFonts w:eastAsia="Arial" w:cstheme="minorHAnsi"/>
                <w:color w:val="4F81BD" w:themeColor="accent1"/>
                <w:sz w:val="20"/>
                <w:szCs w:val="20"/>
              </w:rPr>
              <w:t xml:space="preserve">ANNEX </w:t>
            </w:r>
            <w:r w:rsidR="00D00051">
              <w:rPr>
                <w:rFonts w:eastAsia="Arial" w:cstheme="minorHAnsi"/>
                <w:color w:val="4F81BD" w:themeColor="accent1"/>
                <w:sz w:val="20"/>
                <w:szCs w:val="20"/>
              </w:rPr>
              <w:t>B</w:t>
            </w:r>
            <w:r w:rsidRPr="00D00051">
              <w:rPr>
                <w:rFonts w:eastAsia="Arial" w:cstheme="minorHAnsi"/>
                <w:color w:val="4F81BD" w:themeColor="accent1"/>
                <w:sz w:val="20"/>
                <w:szCs w:val="20"/>
              </w:rPr>
              <w:t xml:space="preserve"> - </w:t>
            </w:r>
            <w:r w:rsidR="00EC2967" w:rsidRPr="00D00051">
              <w:rPr>
                <w:rFonts w:eastAsia="Arial" w:cstheme="minorHAnsi"/>
                <w:color w:val="4F81BD" w:themeColor="accent1"/>
                <w:sz w:val="20"/>
                <w:szCs w:val="20"/>
              </w:rPr>
              <w:t xml:space="preserve">Implementing Partner </w:t>
            </w:r>
            <w:r w:rsidRPr="00D00051">
              <w:rPr>
                <w:rFonts w:eastAsia="Arial" w:cstheme="minorHAnsi"/>
                <w:color w:val="4F81BD" w:themeColor="accent1"/>
                <w:sz w:val="20"/>
                <w:szCs w:val="20"/>
              </w:rPr>
              <w:t>References Checklist</w:t>
            </w:r>
          </w:p>
        </w:tc>
        <w:tc>
          <w:tcPr>
            <w:tcW w:w="4567" w:type="dxa"/>
            <w:tcBorders>
              <w:top w:val="single" w:sz="2" w:space="0" w:color="000000"/>
              <w:left w:val="single" w:sz="2" w:space="0" w:color="000000"/>
              <w:bottom w:val="single" w:sz="2" w:space="0" w:color="000000"/>
              <w:right w:val="single" w:sz="2" w:space="0" w:color="000000"/>
            </w:tcBorders>
          </w:tcPr>
          <w:p w14:paraId="0C734A1C" w14:textId="2AD9EA2A" w:rsidR="00EC2967" w:rsidRPr="00D00051" w:rsidRDefault="00EC2967" w:rsidP="0091364B">
            <w:pPr>
              <w:spacing w:after="120" w:line="240" w:lineRule="auto"/>
              <w:rPr>
                <w:rFonts w:eastAsia="Arial" w:cstheme="minorHAnsi"/>
                <w:color w:val="4F81BD" w:themeColor="accent1"/>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r w:rsidR="00675063" w:rsidRPr="00675063" w14:paraId="7A132779"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30C08F9C" w14:textId="34EF9A59" w:rsidR="00675063" w:rsidRPr="00D00051" w:rsidRDefault="00675063"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 xml:space="preserve">ANNEX </w:t>
            </w:r>
            <w:r w:rsidR="00D00051">
              <w:rPr>
                <w:rFonts w:cstheme="minorHAnsi"/>
                <w:color w:val="4F81BD" w:themeColor="accent1"/>
                <w:sz w:val="20"/>
                <w:szCs w:val="20"/>
              </w:rPr>
              <w:t>C</w:t>
            </w:r>
            <w:r w:rsidRPr="00D00051">
              <w:rPr>
                <w:rFonts w:cstheme="minorHAnsi"/>
                <w:color w:val="4F81BD" w:themeColor="accent1"/>
                <w:sz w:val="20"/>
                <w:szCs w:val="20"/>
              </w:rPr>
              <w:t xml:space="preserve"> - Implementing Partners General Information Questionnaire </w:t>
            </w:r>
          </w:p>
        </w:tc>
        <w:tc>
          <w:tcPr>
            <w:tcW w:w="4567" w:type="dxa"/>
            <w:tcBorders>
              <w:top w:val="single" w:sz="2" w:space="0" w:color="000000"/>
              <w:left w:val="single" w:sz="2" w:space="0" w:color="000000"/>
              <w:bottom w:val="single" w:sz="2" w:space="0" w:color="000000"/>
              <w:right w:val="single" w:sz="2" w:space="0" w:color="000000"/>
            </w:tcBorders>
          </w:tcPr>
          <w:p w14:paraId="66523048" w14:textId="6DBF6B67" w:rsidR="00675063" w:rsidRPr="00D00051" w:rsidRDefault="00675063"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(Insert link)</w:t>
            </w:r>
          </w:p>
        </w:tc>
      </w:tr>
      <w:tr w:rsidR="00EC2967" w:rsidRPr="00675063" w14:paraId="2813CAA8"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447EB199" w14:textId="2DD70E35" w:rsidR="00EC2967" w:rsidRPr="009F06A6" w:rsidRDefault="00675063" w:rsidP="0091364B">
            <w:pPr>
              <w:spacing w:after="120" w:line="240" w:lineRule="auto"/>
              <w:rPr>
                <w:rFonts w:cstheme="minorHAnsi"/>
                <w:color w:val="4F81BD" w:themeColor="accent1"/>
                <w:sz w:val="20"/>
                <w:szCs w:val="20"/>
                <w:lang w:val="fr-FR"/>
              </w:rPr>
            </w:pPr>
            <w:r w:rsidRPr="009F06A6">
              <w:rPr>
                <w:rFonts w:cstheme="minorHAnsi"/>
                <w:color w:val="4F81BD" w:themeColor="accent1"/>
                <w:sz w:val="20"/>
                <w:szCs w:val="20"/>
                <w:lang w:val="fr-FR"/>
              </w:rPr>
              <w:t xml:space="preserve">ANNEX </w:t>
            </w:r>
            <w:r w:rsidR="00D00051" w:rsidRPr="009F06A6">
              <w:rPr>
                <w:rFonts w:cstheme="minorHAnsi"/>
                <w:color w:val="4F81BD" w:themeColor="accent1"/>
                <w:sz w:val="20"/>
                <w:szCs w:val="20"/>
                <w:lang w:val="fr-FR"/>
              </w:rPr>
              <w:t>D</w:t>
            </w:r>
            <w:r w:rsidRPr="009F06A6">
              <w:rPr>
                <w:rFonts w:cstheme="minorHAnsi"/>
                <w:color w:val="4F81BD" w:themeColor="accent1"/>
                <w:sz w:val="20"/>
                <w:szCs w:val="20"/>
                <w:lang w:val="fr-FR"/>
              </w:rPr>
              <w:t xml:space="preserve"> - </w:t>
            </w:r>
            <w:r w:rsidR="00EC2967" w:rsidRPr="009F06A6">
              <w:rPr>
                <w:rFonts w:cstheme="minorHAnsi"/>
                <w:color w:val="4F81BD" w:themeColor="accent1"/>
                <w:sz w:val="20"/>
                <w:szCs w:val="20"/>
                <w:lang w:val="fr-FR"/>
              </w:rPr>
              <w:t>Concept Note Template</w:t>
            </w:r>
          </w:p>
        </w:tc>
        <w:tc>
          <w:tcPr>
            <w:tcW w:w="4567" w:type="dxa"/>
            <w:tcBorders>
              <w:top w:val="single" w:sz="2" w:space="0" w:color="000000"/>
              <w:left w:val="single" w:sz="2" w:space="0" w:color="000000"/>
              <w:bottom w:val="single" w:sz="2" w:space="0" w:color="000000"/>
              <w:right w:val="single" w:sz="2" w:space="0" w:color="000000"/>
            </w:tcBorders>
          </w:tcPr>
          <w:p w14:paraId="4B7023A2" w14:textId="642D0976" w:rsidR="00EC2967" w:rsidRPr="00D00051" w:rsidRDefault="00EC2967" w:rsidP="0091364B">
            <w:pPr>
              <w:spacing w:after="120" w:line="240" w:lineRule="auto"/>
              <w:rPr>
                <w:rFonts w:cstheme="minorHAnsi"/>
                <w:color w:val="4F81BD" w:themeColor="accent1"/>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r w:rsidR="00EC2967" w:rsidRPr="00675063" w14:paraId="2D71D991"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72321D9D" w14:textId="391633C0" w:rsidR="00EC2967" w:rsidRPr="00D00051" w:rsidRDefault="00675063" w:rsidP="0091364B">
            <w:pPr>
              <w:spacing w:after="120" w:line="240" w:lineRule="auto"/>
              <w:rPr>
                <w:rFonts w:eastAsia="Arial" w:cstheme="minorHAnsi"/>
                <w:i/>
                <w:iCs/>
                <w:color w:val="4F81BD" w:themeColor="accent1"/>
                <w:sz w:val="20"/>
                <w:szCs w:val="20"/>
              </w:rPr>
            </w:pPr>
            <w:r w:rsidRPr="00D00051">
              <w:rPr>
                <w:rFonts w:eastAsia="Arial" w:cstheme="minorHAnsi"/>
                <w:i/>
                <w:iCs/>
                <w:color w:val="4F81BD" w:themeColor="accent1"/>
                <w:sz w:val="20"/>
                <w:szCs w:val="20"/>
              </w:rPr>
              <w:t xml:space="preserve">ANNEX - </w:t>
            </w:r>
            <w:r w:rsidR="00D00051">
              <w:rPr>
                <w:rFonts w:eastAsia="Arial" w:cstheme="minorHAnsi"/>
                <w:i/>
                <w:iCs/>
                <w:color w:val="4F81BD" w:themeColor="accent1"/>
                <w:sz w:val="20"/>
                <w:szCs w:val="20"/>
              </w:rPr>
              <w:t>E</w:t>
            </w:r>
            <w:r w:rsidR="00EC2967" w:rsidRPr="00D00051">
              <w:rPr>
                <w:rFonts w:eastAsia="Arial" w:cstheme="minorHAnsi"/>
                <w:i/>
                <w:iCs/>
                <w:color w:val="4F81BD" w:themeColor="accent1"/>
                <w:sz w:val="20"/>
                <w:szCs w:val="20"/>
              </w:rPr>
              <w:t xml:space="preserve"> Financial and Narrative Reporting Templates</w:t>
            </w:r>
          </w:p>
        </w:tc>
        <w:tc>
          <w:tcPr>
            <w:tcW w:w="4567" w:type="dxa"/>
            <w:tcBorders>
              <w:top w:val="single" w:sz="2" w:space="0" w:color="000000"/>
              <w:left w:val="single" w:sz="2" w:space="0" w:color="000000"/>
              <w:bottom w:val="single" w:sz="2" w:space="0" w:color="000000"/>
              <w:right w:val="single" w:sz="2" w:space="0" w:color="000000"/>
            </w:tcBorders>
          </w:tcPr>
          <w:p w14:paraId="07A704DA" w14:textId="6615F811" w:rsidR="00EC2967" w:rsidRPr="00D00051" w:rsidRDefault="00EC2967" w:rsidP="0091364B">
            <w:pPr>
              <w:spacing w:after="120" w:line="240" w:lineRule="auto"/>
              <w:rPr>
                <w:rFonts w:cstheme="minorHAnsi"/>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r w:rsidR="00EC2967" w:rsidRPr="00675063" w14:paraId="1B5A0981"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50BAA12B" w14:textId="68FCEB85" w:rsidR="00EC2967" w:rsidRPr="00D00051" w:rsidRDefault="00675063" w:rsidP="0091364B">
            <w:pPr>
              <w:spacing w:after="120" w:line="240" w:lineRule="auto"/>
              <w:rPr>
                <w:rFonts w:eastAsia="Arial" w:cstheme="minorHAnsi"/>
                <w:i/>
                <w:iCs/>
                <w:color w:val="4F81BD" w:themeColor="accent1"/>
                <w:sz w:val="20"/>
                <w:szCs w:val="20"/>
              </w:rPr>
            </w:pPr>
            <w:r w:rsidRPr="00D00051">
              <w:rPr>
                <w:rFonts w:eastAsia="Arial" w:cstheme="minorHAnsi"/>
                <w:i/>
                <w:iCs/>
                <w:color w:val="4F81BD" w:themeColor="accent1"/>
                <w:sz w:val="20"/>
                <w:szCs w:val="20"/>
              </w:rPr>
              <w:t xml:space="preserve">ANNEX </w:t>
            </w:r>
            <w:r w:rsidR="00D00051">
              <w:rPr>
                <w:rFonts w:eastAsia="Arial" w:cstheme="minorHAnsi"/>
                <w:i/>
                <w:iCs/>
                <w:color w:val="4F81BD" w:themeColor="accent1"/>
                <w:sz w:val="20"/>
                <w:szCs w:val="20"/>
              </w:rPr>
              <w:t>F</w:t>
            </w:r>
            <w:r w:rsidRPr="00D00051">
              <w:rPr>
                <w:rFonts w:eastAsia="Arial" w:cstheme="minorHAnsi"/>
                <w:i/>
                <w:iCs/>
                <w:color w:val="4F81BD" w:themeColor="accent1"/>
                <w:sz w:val="20"/>
                <w:szCs w:val="20"/>
              </w:rPr>
              <w:t xml:space="preserve"> - </w:t>
            </w:r>
            <w:r w:rsidR="00EC2967" w:rsidRPr="00D00051">
              <w:rPr>
                <w:rFonts w:eastAsia="Arial" w:cstheme="minorHAnsi"/>
                <w:i/>
                <w:iCs/>
                <w:color w:val="4F81BD" w:themeColor="accent1"/>
                <w:sz w:val="20"/>
                <w:szCs w:val="20"/>
              </w:rPr>
              <w:t xml:space="preserve">Project Implementation Agreement Template </w:t>
            </w:r>
          </w:p>
        </w:tc>
        <w:tc>
          <w:tcPr>
            <w:tcW w:w="4567" w:type="dxa"/>
            <w:tcBorders>
              <w:top w:val="single" w:sz="2" w:space="0" w:color="000000"/>
              <w:left w:val="single" w:sz="2" w:space="0" w:color="000000"/>
              <w:bottom w:val="single" w:sz="2" w:space="0" w:color="000000"/>
              <w:right w:val="single" w:sz="2" w:space="0" w:color="000000"/>
            </w:tcBorders>
          </w:tcPr>
          <w:p w14:paraId="22C5DA72" w14:textId="73DA8894" w:rsidR="00EC2967" w:rsidRPr="00D00051" w:rsidRDefault="00EC2967" w:rsidP="0091364B">
            <w:pPr>
              <w:spacing w:after="120" w:line="240" w:lineRule="auto"/>
              <w:rPr>
                <w:rFonts w:cstheme="minorHAnsi"/>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r w:rsidR="00EC2967" w:rsidRPr="00675063" w14:paraId="218322D8" w14:textId="77777777" w:rsidTr="00D00051">
        <w:trPr>
          <w:trHeight w:val="20"/>
        </w:trPr>
        <w:tc>
          <w:tcPr>
            <w:tcW w:w="4567" w:type="dxa"/>
            <w:tcBorders>
              <w:top w:val="single" w:sz="2" w:space="0" w:color="000000"/>
              <w:left w:val="single" w:sz="2" w:space="0" w:color="000000"/>
              <w:bottom w:val="single" w:sz="2" w:space="0" w:color="000000"/>
              <w:right w:val="single" w:sz="2" w:space="0" w:color="000000"/>
            </w:tcBorders>
          </w:tcPr>
          <w:p w14:paraId="59E71C77" w14:textId="39A3B1A4" w:rsidR="00EC2967" w:rsidRPr="00D00051" w:rsidRDefault="00EC2967" w:rsidP="0091364B">
            <w:pPr>
              <w:spacing w:after="120" w:line="240" w:lineRule="auto"/>
              <w:rPr>
                <w:rFonts w:eastAsia="Arial" w:cstheme="minorHAnsi"/>
                <w:i/>
                <w:iCs/>
                <w:sz w:val="20"/>
                <w:szCs w:val="20"/>
              </w:rPr>
            </w:pPr>
            <w:r w:rsidRPr="00D00051">
              <w:rPr>
                <w:rFonts w:eastAsia="Arial" w:cstheme="minorHAnsi"/>
                <w:i/>
                <w:iCs/>
                <w:color w:val="4F81BD" w:themeColor="accent1"/>
                <w:sz w:val="20"/>
                <w:szCs w:val="20"/>
              </w:rPr>
              <w:t>Please add any other templates as relevant</w:t>
            </w:r>
          </w:p>
        </w:tc>
        <w:tc>
          <w:tcPr>
            <w:tcW w:w="4567" w:type="dxa"/>
            <w:tcBorders>
              <w:top w:val="single" w:sz="2" w:space="0" w:color="000000"/>
              <w:left w:val="single" w:sz="2" w:space="0" w:color="000000"/>
              <w:bottom w:val="single" w:sz="2" w:space="0" w:color="000000"/>
              <w:right w:val="single" w:sz="2" w:space="0" w:color="000000"/>
            </w:tcBorders>
          </w:tcPr>
          <w:p w14:paraId="123BF719" w14:textId="21B67EE4" w:rsidR="00EC2967" w:rsidRPr="00D00051" w:rsidRDefault="00EC2967" w:rsidP="0091364B">
            <w:pPr>
              <w:spacing w:after="120" w:line="240" w:lineRule="auto"/>
              <w:rPr>
                <w:rFonts w:cstheme="minorHAnsi"/>
                <w:sz w:val="20"/>
                <w:szCs w:val="20"/>
              </w:rPr>
            </w:pPr>
            <w:r w:rsidRPr="00D00051">
              <w:rPr>
                <w:rFonts w:cstheme="minorHAnsi"/>
                <w:color w:val="4F81BD" w:themeColor="accent1"/>
                <w:sz w:val="20"/>
                <w:szCs w:val="20"/>
              </w:rPr>
              <w:t>(Insert link)</w:t>
            </w:r>
            <w:r w:rsidRPr="00D00051">
              <w:rPr>
                <w:rFonts w:eastAsia="Arial" w:cstheme="minorHAnsi"/>
                <w:color w:val="4F81BD" w:themeColor="accent1"/>
                <w:sz w:val="20"/>
                <w:szCs w:val="20"/>
              </w:rPr>
              <w:t xml:space="preserve"> </w:t>
            </w:r>
          </w:p>
        </w:tc>
      </w:tr>
    </w:tbl>
    <w:p w14:paraId="1D8E2E41" w14:textId="77777777" w:rsidR="0024366C" w:rsidRPr="00675063" w:rsidRDefault="0024366C" w:rsidP="0091364B">
      <w:pPr>
        <w:spacing w:after="120" w:line="240" w:lineRule="auto"/>
        <w:rPr>
          <w:rFonts w:cstheme="minorHAnsi"/>
          <w:sz w:val="20"/>
          <w:szCs w:val="20"/>
        </w:rPr>
      </w:pPr>
    </w:p>
    <w:p w14:paraId="729145E2" w14:textId="214D2D54" w:rsidR="0024366C" w:rsidRPr="00B50929" w:rsidRDefault="00C529A8" w:rsidP="0091364B">
      <w:pPr>
        <w:spacing w:after="120" w:line="240" w:lineRule="auto"/>
        <w:rPr>
          <w:rFonts w:eastAsia="Arial" w:cstheme="minorHAnsi"/>
        </w:rPr>
      </w:pPr>
      <w:r w:rsidRPr="00B50929">
        <w:rPr>
          <w:rFonts w:eastAsia="Arial" w:cstheme="minorHAnsi"/>
          <w:position w:val="-4"/>
        </w:rPr>
        <w:t>1</w:t>
      </w:r>
      <w:r w:rsidR="00675063" w:rsidRPr="00B50929">
        <w:rPr>
          <w:rFonts w:eastAsia="Arial" w:cstheme="minorHAnsi"/>
          <w:position w:val="-4"/>
        </w:rPr>
        <w:t>2</w:t>
      </w:r>
      <w:r w:rsidRPr="00B50929">
        <w:rPr>
          <w:rFonts w:eastAsia="Arial" w:cstheme="minorHAnsi"/>
          <w:spacing w:val="26"/>
          <w:position w:val="-4"/>
        </w:rPr>
        <w:t xml:space="preserve"> </w:t>
      </w:r>
      <w:r w:rsidRPr="00B50929">
        <w:rPr>
          <w:rFonts w:eastAsia="Arial" w:cstheme="minorHAnsi"/>
          <w:b/>
          <w:bCs/>
          <w:i/>
        </w:rPr>
        <w:t>For more information on this partnership opportunity, and to apply, please visit</w:t>
      </w:r>
    </w:p>
    <w:p w14:paraId="4A32D9E0" w14:textId="3BCC6460" w:rsidR="0024366C" w:rsidRPr="00B50929" w:rsidRDefault="00876029" w:rsidP="0091364B">
      <w:pPr>
        <w:spacing w:after="120" w:line="240" w:lineRule="auto"/>
        <w:rPr>
          <w:rFonts w:cstheme="minorHAnsi"/>
          <w:color w:val="4F81BD" w:themeColor="accent1"/>
        </w:rPr>
      </w:pPr>
      <w:r w:rsidRPr="00B50929">
        <w:rPr>
          <w:rFonts w:cstheme="minorHAnsi"/>
        </w:rPr>
        <w:tab/>
      </w:r>
      <w:hyperlink r:id="rId10" w:history="1">
        <w:r w:rsidR="00CB30E9" w:rsidRPr="00A139D9">
          <w:rPr>
            <w:rStyle w:val="Hyperlink"/>
            <w:rFonts w:cstheme="minorHAnsi"/>
          </w:rPr>
          <w:t>https://kenya.iom.int</w:t>
        </w:r>
      </w:hyperlink>
      <w:r w:rsidR="00CB30E9">
        <w:rPr>
          <w:rFonts w:cstheme="minorHAnsi"/>
          <w:color w:val="4F81BD" w:themeColor="accent1"/>
        </w:rPr>
        <w:t xml:space="preserve"> </w:t>
      </w:r>
    </w:p>
    <w:p w14:paraId="1E521C92" w14:textId="4F1EC011" w:rsidR="003A2CA0" w:rsidRPr="00C35ED9" w:rsidRDefault="003A2CA0" w:rsidP="0091364B">
      <w:pPr>
        <w:spacing w:after="120" w:line="240" w:lineRule="auto"/>
        <w:rPr>
          <w:rFonts w:cstheme="minorHAnsi"/>
          <w:color w:val="4F81BD" w:themeColor="accent1"/>
        </w:rPr>
      </w:pPr>
    </w:p>
    <w:p w14:paraId="49F0AD2C" w14:textId="77777777" w:rsidR="003A2CA0" w:rsidRPr="00C35ED9" w:rsidRDefault="003A2CA0" w:rsidP="0091364B">
      <w:pPr>
        <w:spacing w:after="120" w:line="240" w:lineRule="auto"/>
        <w:jc w:val="both"/>
        <w:rPr>
          <w:rFonts w:cstheme="minorHAnsi"/>
        </w:rPr>
      </w:pPr>
      <w:r w:rsidRPr="00C35ED9">
        <w:rPr>
          <w:rFonts w:cstheme="minorHAnsi"/>
        </w:rPr>
        <w:t xml:space="preserve">The organizations responding to this call need to demonstrate their capacity to implement all listed activities as a single package. Partial applications for individual activities will not be considered. </w:t>
      </w:r>
    </w:p>
    <w:p w14:paraId="31303CF7" w14:textId="2035A6CE" w:rsidR="003A2CA0" w:rsidRPr="00C35ED9" w:rsidRDefault="003A2CA0" w:rsidP="0091364B">
      <w:pPr>
        <w:spacing w:after="120" w:line="240" w:lineRule="auto"/>
        <w:jc w:val="both"/>
        <w:rPr>
          <w:rFonts w:cstheme="minorHAnsi"/>
        </w:rPr>
      </w:pPr>
      <w:r w:rsidRPr="00C35ED9">
        <w:rPr>
          <w:rFonts w:cstheme="minorHAnsi"/>
        </w:rPr>
        <w:t>IOM reserves the right to cancel/reduce the scope of planned activities or to introduce new/broaden the scope of the existing activities. Selected Implementing partner needs to be ready to develop a detailed budget based on submitted proposal in two weeks upon receiving the notification from IOM.</w:t>
      </w:r>
    </w:p>
    <w:p w14:paraId="7606357F" w14:textId="77777777" w:rsidR="00FB2AA9" w:rsidRPr="00C35ED9" w:rsidRDefault="00FB2AA9" w:rsidP="0091364B">
      <w:pPr>
        <w:spacing w:after="120" w:line="240" w:lineRule="auto"/>
        <w:jc w:val="both"/>
        <w:rPr>
          <w:rFonts w:cstheme="minorHAnsi"/>
        </w:rPr>
      </w:pPr>
      <w:r w:rsidRPr="00C35ED9">
        <w:rPr>
          <w:rFonts w:cstheme="minorHAnsi"/>
        </w:rPr>
        <w:t xml:space="preserve">All applicants will receive written notification, within the two weeks after the deadline for the submission of Concept </w:t>
      </w:r>
      <w:r w:rsidRPr="00C35ED9">
        <w:rPr>
          <w:rFonts w:cstheme="minorHAnsi"/>
        </w:rPr>
        <w:lastRenderedPageBreak/>
        <w:t xml:space="preserve">Note, of the outcome of the selection process. Should an applicant request further clarification, IOM will provide a response explaining the transparency and integrity of the selection process undertaken. </w:t>
      </w:r>
    </w:p>
    <w:p w14:paraId="673F44FE" w14:textId="77777777" w:rsidR="00FB2AA9" w:rsidRPr="00C35ED9" w:rsidRDefault="00FB2AA9" w:rsidP="0091364B">
      <w:pPr>
        <w:spacing w:after="120" w:line="240" w:lineRule="auto"/>
        <w:jc w:val="both"/>
        <w:rPr>
          <w:rFonts w:cstheme="minorHAnsi"/>
        </w:rPr>
      </w:pPr>
      <w:r w:rsidRPr="00C35ED9">
        <w:rPr>
          <w:rFonts w:cstheme="minorHAnsi"/>
        </w:rPr>
        <w:t xml:space="preserve">IOM reserves the right to decline disclosure of the specificity of decision derived by the IOM mission due to reasons related to confidentiality. </w:t>
      </w:r>
    </w:p>
    <w:p w14:paraId="0146A7DB" w14:textId="77777777" w:rsidR="00FB2AA9" w:rsidRPr="00C35ED9" w:rsidRDefault="00FB2AA9" w:rsidP="0091364B">
      <w:pPr>
        <w:spacing w:after="120" w:line="240" w:lineRule="auto"/>
        <w:jc w:val="both"/>
        <w:rPr>
          <w:rFonts w:cstheme="minorHAnsi"/>
        </w:rPr>
      </w:pPr>
      <w:r w:rsidRPr="00C35ED9">
        <w:rPr>
          <w:rFonts w:cstheme="minorHAnsi"/>
        </w:rPr>
        <w:t xml:space="preserve">IOM reserves the right to accept or reject any Expression of Interest, and to annul the selection process and reject all Expression of Interest at any time, without thereby incurring any liability to the affected Implementing Partners. </w:t>
      </w:r>
    </w:p>
    <w:p w14:paraId="454CE542" w14:textId="4A9938AA" w:rsidR="00FB2AA9" w:rsidRPr="00C35ED9" w:rsidRDefault="00FB2AA9" w:rsidP="0091364B">
      <w:pPr>
        <w:spacing w:after="120" w:line="240" w:lineRule="auto"/>
        <w:jc w:val="both"/>
        <w:rPr>
          <w:rFonts w:cstheme="minorHAnsi"/>
        </w:rPr>
      </w:pPr>
      <w:r w:rsidRPr="00C35ED9">
        <w:rPr>
          <w:rFonts w:cstheme="minorHAnsi"/>
        </w:rPr>
        <w:t xml:space="preserve">For more information, please contact </w:t>
      </w:r>
      <w:r w:rsidR="001D5733">
        <w:rPr>
          <w:rFonts w:cstheme="minorHAnsi"/>
        </w:rPr>
        <w:t xml:space="preserve">send </w:t>
      </w:r>
      <w:proofErr w:type="gramStart"/>
      <w:r w:rsidR="001D5733">
        <w:rPr>
          <w:rFonts w:cstheme="minorHAnsi"/>
        </w:rPr>
        <w:t xml:space="preserve">an </w:t>
      </w:r>
      <w:r w:rsidRPr="00C35ED9">
        <w:rPr>
          <w:rFonts w:cstheme="minorHAnsi"/>
        </w:rPr>
        <w:t xml:space="preserve"> email</w:t>
      </w:r>
      <w:proofErr w:type="gramEnd"/>
      <w:r w:rsidRPr="00C35ED9">
        <w:rPr>
          <w:rFonts w:cstheme="minorHAnsi"/>
        </w:rPr>
        <w:t xml:space="preserve"> to</w:t>
      </w:r>
      <w:r w:rsidRPr="00C35ED9">
        <w:rPr>
          <w:rFonts w:cstheme="minorHAnsi"/>
          <w:color w:val="4F81BD" w:themeColor="accent1"/>
        </w:rPr>
        <w:t xml:space="preserve"> (</w:t>
      </w:r>
      <w:hyperlink r:id="rId11">
        <w:r w:rsidR="001D5733" w:rsidRPr="00032D59">
          <w:rPr>
            <w:rFonts w:ascii="Arial" w:eastAsia="Arial" w:hAnsi="Arial" w:cs="Arial"/>
            <w:bCs/>
            <w:color w:val="0000FF"/>
            <w:u w:val="single"/>
          </w:rPr>
          <w:t>hrnairobi@iom.int</w:t>
        </w:r>
      </w:hyperlink>
      <w:r w:rsidRPr="00C35ED9">
        <w:rPr>
          <w:rFonts w:cstheme="minorHAnsi"/>
          <w:color w:val="4F81BD" w:themeColor="accent1"/>
        </w:rPr>
        <w:t>)</w:t>
      </w:r>
    </w:p>
    <w:p w14:paraId="057A1673" w14:textId="1AA17C25" w:rsidR="00FB2AA9" w:rsidRPr="00675063" w:rsidRDefault="00FB2AA9" w:rsidP="0091364B">
      <w:pPr>
        <w:spacing w:after="120" w:line="240" w:lineRule="auto"/>
        <w:rPr>
          <w:rFonts w:cstheme="minorHAnsi"/>
        </w:rPr>
      </w:pPr>
    </w:p>
    <w:p w14:paraId="47129E51" w14:textId="3D7AAF7A" w:rsidR="0010606D" w:rsidRPr="00675063" w:rsidRDefault="0010606D" w:rsidP="0091364B">
      <w:pPr>
        <w:spacing w:after="120" w:line="240" w:lineRule="auto"/>
        <w:jc w:val="center"/>
        <w:rPr>
          <w:rFonts w:cstheme="minorHAnsi"/>
          <w:b/>
          <w:bCs/>
        </w:rPr>
      </w:pPr>
      <w:r w:rsidRPr="00675063">
        <w:rPr>
          <w:rFonts w:cstheme="minorHAnsi"/>
          <w:b/>
          <w:bCs/>
        </w:rPr>
        <w:t>Expression of Interest submission guidelines</w:t>
      </w:r>
    </w:p>
    <w:p w14:paraId="11D07525" w14:textId="77777777" w:rsidR="0010606D" w:rsidRPr="00675063" w:rsidRDefault="0010606D" w:rsidP="0091364B">
      <w:pPr>
        <w:spacing w:after="120" w:line="240" w:lineRule="auto"/>
        <w:jc w:val="both"/>
        <w:rPr>
          <w:rFonts w:cstheme="minorHAnsi"/>
        </w:rPr>
      </w:pPr>
      <w:r w:rsidRPr="00675063">
        <w:rPr>
          <w:rFonts w:cstheme="minorHAnsi"/>
        </w:rPr>
        <w:t>This document contains instructions on the preparation and submission of the Application including Annex A: IP Information.</w:t>
      </w:r>
    </w:p>
    <w:p w14:paraId="5530DF1C" w14:textId="26AAA5CD"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The Application must be submitted either by hand or th</w:t>
      </w:r>
      <w:r w:rsidR="00EC2967" w:rsidRPr="00146B6E">
        <w:rPr>
          <w:rFonts w:cstheme="minorHAnsi"/>
        </w:rPr>
        <w:t>r</w:t>
      </w:r>
      <w:r w:rsidRPr="00146B6E">
        <w:rPr>
          <w:rFonts w:cstheme="minorHAnsi"/>
        </w:rPr>
        <w:t>ough mail in sealed envelope to IOM with office address at [insert complete address] no later than [insert date and time of deadline of submission]. Late Application will no longer be considered.</w:t>
      </w:r>
    </w:p>
    <w:p w14:paraId="5272E777" w14:textId="38C2EBBE"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 xml:space="preserve">A detailed description must be provided on how the requirements specified in the Call for Expression of Interest (CEI) issued by IOM will be matched by the capabilities, experience, </w:t>
      </w:r>
      <w:proofErr w:type="gramStart"/>
      <w:r w:rsidRPr="00146B6E">
        <w:rPr>
          <w:rFonts w:cstheme="minorHAnsi"/>
        </w:rPr>
        <w:t>knowledge</w:t>
      </w:r>
      <w:proofErr w:type="gramEnd"/>
      <w:r w:rsidRPr="00146B6E">
        <w:rPr>
          <w:rFonts w:cstheme="minorHAnsi"/>
        </w:rPr>
        <w:t xml:space="preserve"> and expertise of the Implementing Partners</w:t>
      </w:r>
    </w:p>
    <w:p w14:paraId="6F8C5834" w14:textId="656FAF4C"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The Application must be submitted in one original and one copy and envelop must be marked “Original” and “Copy” as appropriate. If there are any discrepancies between the original and the copy the original governs. Both envelopes shall be placed in an outer envelope and sealed. The outer envelope shall be labeled with the submission address, reference number and title of the Project and name of the Implementing Partner.</w:t>
      </w:r>
    </w:p>
    <w:p w14:paraId="624AFD11" w14:textId="466E0623"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The Application must be submitted in the English language and in the format prescribed by IOM within the CEI. All required information must be provided, responding clearly and concisely to all the points set out. Any application which does not fully and comprehensively address this CEI requirements may be rejected.</w:t>
      </w:r>
    </w:p>
    <w:p w14:paraId="086FBBBA" w14:textId="7AC0C56B"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The Application document should comprise of the following:</w:t>
      </w:r>
    </w:p>
    <w:p w14:paraId="22C83C9E" w14:textId="72732634" w:rsidR="0010606D" w:rsidRPr="00146B6E" w:rsidRDefault="0010606D" w:rsidP="00146B6E">
      <w:pPr>
        <w:pStyle w:val="ListParagraph"/>
        <w:numPr>
          <w:ilvl w:val="1"/>
          <w:numId w:val="6"/>
        </w:numPr>
        <w:spacing w:after="120" w:line="240" w:lineRule="auto"/>
        <w:contextualSpacing w:val="0"/>
        <w:jc w:val="both"/>
        <w:rPr>
          <w:rFonts w:cstheme="minorHAnsi"/>
        </w:rPr>
      </w:pPr>
      <w:r w:rsidRPr="00146B6E">
        <w:rPr>
          <w:rFonts w:cstheme="minorHAnsi"/>
        </w:rPr>
        <w:t xml:space="preserve">Cover </w:t>
      </w:r>
      <w:proofErr w:type="gramStart"/>
      <w:r w:rsidRPr="00146B6E">
        <w:rPr>
          <w:rFonts w:cstheme="minorHAnsi"/>
        </w:rPr>
        <w:t>Letter;</w:t>
      </w:r>
      <w:proofErr w:type="gramEnd"/>
    </w:p>
    <w:p w14:paraId="466490D2" w14:textId="65171880" w:rsidR="0010606D" w:rsidRPr="00146B6E" w:rsidRDefault="0010606D" w:rsidP="48B1FA64">
      <w:pPr>
        <w:pStyle w:val="ListParagraph"/>
        <w:numPr>
          <w:ilvl w:val="1"/>
          <w:numId w:val="6"/>
        </w:numPr>
        <w:spacing w:after="120" w:line="240" w:lineRule="auto"/>
        <w:jc w:val="both"/>
      </w:pPr>
      <w:r w:rsidRPr="48B1FA64">
        <w:t>Duly accomplished application documentation as outlined within the CEI signed on all pages by the Implementing Partner’s Authorized Representative; and</w:t>
      </w:r>
    </w:p>
    <w:p w14:paraId="1A1BB09E" w14:textId="65AEA286" w:rsidR="720BE788" w:rsidRDefault="720BE788" w:rsidP="48B1FA64">
      <w:pPr>
        <w:pStyle w:val="ListParagraph"/>
        <w:numPr>
          <w:ilvl w:val="1"/>
          <w:numId w:val="6"/>
        </w:numPr>
        <w:spacing w:after="120" w:line="240" w:lineRule="auto"/>
        <w:jc w:val="both"/>
      </w:pPr>
      <w:r w:rsidRPr="48B1FA64">
        <w:t>Project proposal</w:t>
      </w:r>
      <w:r w:rsidR="005E0682">
        <w:t xml:space="preserve"> with clear methodology</w:t>
      </w:r>
      <w:r w:rsidRPr="48B1FA64">
        <w:t>, budget, results matrix and workplan</w:t>
      </w:r>
    </w:p>
    <w:p w14:paraId="10816511" w14:textId="11FF85A3" w:rsidR="00046CAE" w:rsidRDefault="00046CAE" w:rsidP="00046CAE">
      <w:pPr>
        <w:pStyle w:val="ListParagraph"/>
        <w:numPr>
          <w:ilvl w:val="1"/>
          <w:numId w:val="6"/>
        </w:numPr>
        <w:spacing w:after="120" w:line="240" w:lineRule="auto"/>
        <w:jc w:val="both"/>
      </w:pPr>
      <w:r>
        <w:t xml:space="preserve">Submit a Unique Entity Identifier (UEI), Instructions for obtaining a UEI number can be found at http://fedgov.dnb.com/webform </w:t>
      </w:r>
    </w:p>
    <w:p w14:paraId="4213D5EB" w14:textId="301B0B18" w:rsidR="0010606D" w:rsidRPr="00146B6E" w:rsidRDefault="0010606D" w:rsidP="00146B6E">
      <w:pPr>
        <w:pStyle w:val="ListParagraph"/>
        <w:numPr>
          <w:ilvl w:val="1"/>
          <w:numId w:val="6"/>
        </w:numPr>
        <w:spacing w:after="120" w:line="240" w:lineRule="auto"/>
        <w:contextualSpacing w:val="0"/>
        <w:jc w:val="both"/>
        <w:rPr>
          <w:rFonts w:cstheme="minorHAnsi"/>
        </w:rPr>
      </w:pPr>
      <w:r w:rsidRPr="48B1FA64">
        <w:t>Any other relevant documents</w:t>
      </w:r>
    </w:p>
    <w:p w14:paraId="1D7D3665" w14:textId="77777777"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 xml:space="preserve">Applications may be modified or withdrawn in writing, prior to the closing time specified in this Request for </w:t>
      </w:r>
      <w:proofErr w:type="spellStart"/>
      <w:r w:rsidRPr="00146B6E">
        <w:rPr>
          <w:rFonts w:cstheme="minorHAnsi"/>
        </w:rPr>
        <w:t>EoI</w:t>
      </w:r>
      <w:proofErr w:type="spellEnd"/>
      <w:r w:rsidRPr="00146B6E">
        <w:rPr>
          <w:rFonts w:cstheme="minorHAnsi"/>
        </w:rPr>
        <w:t>. Applications shall not be modified or withdrawn after the deadline.</w:t>
      </w:r>
    </w:p>
    <w:p w14:paraId="34E8F298" w14:textId="77FEE8D7"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 xml:space="preserve">The Implementing partner shall bear all costs associated with the preparation and submission of the Application and IOM will not in any case be responsible and liable for the costs incurred. </w:t>
      </w:r>
    </w:p>
    <w:p w14:paraId="7FD631F6" w14:textId="77777777"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 xml:space="preserve">IOM </w:t>
      </w:r>
      <w:proofErr w:type="gramStart"/>
      <w:r w:rsidRPr="00146B6E">
        <w:rPr>
          <w:rFonts w:cstheme="minorHAnsi"/>
        </w:rPr>
        <w:t>at</w:t>
      </w:r>
      <w:proofErr w:type="gramEnd"/>
      <w:r w:rsidRPr="00146B6E">
        <w:rPr>
          <w:rFonts w:cstheme="minorHAnsi"/>
        </w:rPr>
        <w:t xml:space="preserve"> no occasion will ask an application fee from Implementing Partners.</w:t>
      </w:r>
    </w:p>
    <w:p w14:paraId="2AD24425" w14:textId="2BB191B0" w:rsidR="0010606D" w:rsidRDefault="0010606D" w:rsidP="00146B6E">
      <w:pPr>
        <w:pStyle w:val="ListParagraph"/>
        <w:numPr>
          <w:ilvl w:val="0"/>
          <w:numId w:val="6"/>
        </w:numPr>
        <w:spacing w:after="120" w:line="240" w:lineRule="auto"/>
        <w:contextualSpacing w:val="0"/>
        <w:jc w:val="both"/>
      </w:pPr>
      <w:r w:rsidRPr="6E870681">
        <w:t xml:space="preserve">All information given in writing to or verbally shared with the Implementing Partners in connection with this CEI is to be treated as strictly confidential. The Implementing Partner shall not share or invoke such information to any third party without the prior written approval of IOM. This obligation shall continue after the selection process has been completed </w:t>
      </w:r>
      <w:proofErr w:type="gramStart"/>
      <w:r w:rsidRPr="6E870681">
        <w:t>whether or not</w:t>
      </w:r>
      <w:proofErr w:type="gramEnd"/>
      <w:r w:rsidRPr="6E870681">
        <w:t xml:space="preserve"> the Implementing Partner application is successful.</w:t>
      </w:r>
    </w:p>
    <w:p w14:paraId="03ECE804" w14:textId="2BB191B0" w:rsidR="004A489B" w:rsidRDefault="004A489B" w:rsidP="00146B6E">
      <w:pPr>
        <w:pStyle w:val="ListParagraph"/>
        <w:numPr>
          <w:ilvl w:val="0"/>
          <w:numId w:val="6"/>
        </w:numPr>
        <w:spacing w:after="120" w:line="240" w:lineRule="auto"/>
        <w:contextualSpacing w:val="0"/>
        <w:jc w:val="both"/>
      </w:pPr>
      <w:r>
        <w:t>IOM will treat all information (or that marked proprietary/sensitive/financial) received from Implementing Partners as confidential and any personal data in accordance with its Data Protection Principles.</w:t>
      </w:r>
    </w:p>
    <w:p w14:paraId="282A78C8" w14:textId="1E5B1D8F" w:rsidR="004A489B" w:rsidRPr="00675063" w:rsidRDefault="004A489B" w:rsidP="00146B6E">
      <w:pPr>
        <w:pStyle w:val="ListParagraph"/>
        <w:numPr>
          <w:ilvl w:val="0"/>
          <w:numId w:val="6"/>
        </w:numPr>
        <w:spacing w:after="120" w:line="240" w:lineRule="auto"/>
        <w:contextualSpacing w:val="0"/>
        <w:jc w:val="both"/>
      </w:pPr>
      <w:r>
        <w:t xml:space="preserve">The Implementing Partner by </w:t>
      </w:r>
      <w:proofErr w:type="gramStart"/>
      <w:r>
        <w:t>submitting an application</w:t>
      </w:r>
      <w:proofErr w:type="gramEnd"/>
      <w:r>
        <w:t xml:space="preserve"> gives consent to IOM to share information with those who need to know for the purposes of evaluating </w:t>
      </w:r>
      <w:r w:rsidR="00625FD6">
        <w:t xml:space="preserve">and managing </w:t>
      </w:r>
      <w:r>
        <w:t>the proposal.</w:t>
      </w:r>
    </w:p>
    <w:p w14:paraId="5DEC43FB" w14:textId="68BCB756" w:rsidR="0010606D" w:rsidRPr="00146B6E" w:rsidRDefault="0010606D" w:rsidP="00146B6E">
      <w:pPr>
        <w:pStyle w:val="ListParagraph"/>
        <w:numPr>
          <w:ilvl w:val="0"/>
          <w:numId w:val="6"/>
        </w:numPr>
        <w:spacing w:after="120" w:line="240" w:lineRule="auto"/>
        <w:contextualSpacing w:val="0"/>
        <w:jc w:val="both"/>
        <w:rPr>
          <w:rFonts w:cstheme="minorHAnsi"/>
        </w:rPr>
      </w:pPr>
      <w:r w:rsidRPr="00146B6E">
        <w:rPr>
          <w:rFonts w:cstheme="minorHAnsi"/>
        </w:rPr>
        <w:t xml:space="preserve">IOM reserves the right to accept or reject any Application, and to cancel the process and reject all Applications, </w:t>
      </w:r>
      <w:r w:rsidRPr="00146B6E">
        <w:rPr>
          <w:rFonts w:cstheme="minorHAnsi"/>
        </w:rPr>
        <w:lastRenderedPageBreak/>
        <w:t>at any time without thereby incurring any liability to the affected Implementing partner or any obligation to inform the affected Implementing partner of the ground for IOM’s action.</w:t>
      </w:r>
    </w:p>
    <w:p w14:paraId="4BF8CE3F" w14:textId="77777777" w:rsidR="0010606D" w:rsidRPr="00675063" w:rsidRDefault="0010606D" w:rsidP="0091364B">
      <w:pPr>
        <w:spacing w:after="120" w:line="240" w:lineRule="auto"/>
        <w:jc w:val="both"/>
        <w:rPr>
          <w:rFonts w:cstheme="minorHAnsi"/>
        </w:rPr>
      </w:pPr>
    </w:p>
    <w:p w14:paraId="2143EE7F" w14:textId="317D6CCF" w:rsidR="0010606D" w:rsidRPr="00675063" w:rsidRDefault="00675063" w:rsidP="0091364B">
      <w:pPr>
        <w:spacing w:after="120" w:line="240" w:lineRule="auto"/>
        <w:jc w:val="center"/>
        <w:rPr>
          <w:rFonts w:cstheme="minorHAnsi"/>
          <w:b/>
          <w:bCs/>
        </w:rPr>
      </w:pPr>
      <w:r w:rsidRPr="00675063">
        <w:rPr>
          <w:rFonts w:cstheme="minorHAnsi"/>
          <w:b/>
          <w:bCs/>
        </w:rPr>
        <w:t>IMPLEMENTING PARTNER REFERENCES CHECKLIST</w:t>
      </w:r>
    </w:p>
    <w:p w14:paraId="46215487" w14:textId="775702D5" w:rsidR="0010606D" w:rsidRPr="00675063" w:rsidRDefault="00EC2967" w:rsidP="0091364B">
      <w:pPr>
        <w:spacing w:after="120" w:line="240" w:lineRule="auto"/>
        <w:rPr>
          <w:rFonts w:cstheme="minorHAnsi"/>
        </w:rPr>
      </w:pPr>
      <w:r w:rsidRPr="00675063">
        <w:rPr>
          <w:rFonts w:cstheme="minorHAnsi"/>
        </w:rPr>
        <w:t xml:space="preserve">The below information is requested to be include in the response to the CEI issued by IOM: </w:t>
      </w:r>
    </w:p>
    <w:p w14:paraId="6014AB20" w14:textId="77777777" w:rsidR="00EC2967" w:rsidRPr="00675063" w:rsidRDefault="00EC2967" w:rsidP="0091364B">
      <w:pPr>
        <w:spacing w:after="120" w:line="240" w:lineRule="auto"/>
        <w:rPr>
          <w:rFonts w:cstheme="minorHAnsi"/>
        </w:rPr>
      </w:pPr>
    </w:p>
    <w:p w14:paraId="3ACD88C1" w14:textId="638BF8F6"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1</w:t>
      </w:r>
      <w:r w:rsidRPr="00675063">
        <w:rPr>
          <w:rFonts w:cstheme="minorHAnsi"/>
          <w:b/>
          <w:bCs/>
        </w:rPr>
        <w:t xml:space="preserve"> –</w:t>
      </w:r>
      <w:r w:rsidR="00675063" w:rsidRPr="00675063">
        <w:rPr>
          <w:rFonts w:cstheme="minorHAnsi"/>
          <w:b/>
          <w:bCs/>
        </w:rPr>
        <w:t xml:space="preserve"> MAIN</w:t>
      </w:r>
      <w:r w:rsidRPr="00675063">
        <w:rPr>
          <w:rFonts w:cstheme="minorHAnsi"/>
          <w:b/>
          <w:bCs/>
        </w:rPr>
        <w:t xml:space="preserve"> IMPLEMENTING PARTNER EXPERIENCE IN LAST THREE YEARS</w:t>
      </w:r>
      <w:r w:rsidR="00593A8F" w:rsidRPr="00675063">
        <w:rPr>
          <w:rFonts w:cstheme="minorHAnsi"/>
          <w:b/>
          <w:bCs/>
        </w:rPr>
        <w:t xml:space="preserve"> (free format)</w:t>
      </w:r>
    </w:p>
    <w:p w14:paraId="7A042CFA"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Starting Month/ Year</w:t>
      </w:r>
    </w:p>
    <w:p w14:paraId="0D3E5CF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Ending Month / Year</w:t>
      </w:r>
    </w:p>
    <w:p w14:paraId="2C8264F3" w14:textId="30157868"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r>
      <w:r w:rsidR="00EC2967" w:rsidRPr="00675063">
        <w:rPr>
          <w:rFonts w:cstheme="minorHAnsi"/>
        </w:rPr>
        <w:t>Donor / Lead partner</w:t>
      </w:r>
    </w:p>
    <w:p w14:paraId="21678E9A"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Description of projects</w:t>
      </w:r>
    </w:p>
    <w:p w14:paraId="1CD678F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Contract Amount </w:t>
      </w:r>
    </w:p>
    <w:p w14:paraId="6AEC9A50" w14:textId="1D1819E0" w:rsidR="0010606D" w:rsidRPr="00675063" w:rsidRDefault="0010606D" w:rsidP="0091364B">
      <w:pPr>
        <w:spacing w:after="120" w:line="240" w:lineRule="auto"/>
        <w:rPr>
          <w:rFonts w:cstheme="minorHAnsi"/>
        </w:rPr>
      </w:pPr>
      <w:r w:rsidRPr="00675063">
        <w:rPr>
          <w:rFonts w:cstheme="minorHAnsi"/>
        </w:rPr>
        <w:t xml:space="preserve">Remarks </w:t>
      </w:r>
      <w:proofErr w:type="gramStart"/>
      <w:r w:rsidRPr="00675063">
        <w:rPr>
          <w:rFonts w:cstheme="minorHAnsi"/>
        </w:rPr>
        <w:t>( Provide</w:t>
      </w:r>
      <w:proofErr w:type="gramEnd"/>
      <w:r w:rsidRPr="00675063">
        <w:rPr>
          <w:rFonts w:cstheme="minorHAnsi"/>
        </w:rPr>
        <w:t xml:space="preserve"> documentary evidence)</w:t>
      </w:r>
    </w:p>
    <w:p w14:paraId="40A55BCD" w14:textId="77777777" w:rsidR="00675063" w:rsidRPr="00675063" w:rsidRDefault="00675063" w:rsidP="0091364B">
      <w:pPr>
        <w:spacing w:after="120" w:line="240" w:lineRule="auto"/>
        <w:rPr>
          <w:rFonts w:cstheme="minorHAnsi"/>
        </w:rPr>
      </w:pPr>
    </w:p>
    <w:p w14:paraId="11E8DA70" w14:textId="65A20689"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2</w:t>
      </w:r>
      <w:r w:rsidRPr="00675063">
        <w:rPr>
          <w:rFonts w:cstheme="minorHAnsi"/>
          <w:b/>
          <w:bCs/>
        </w:rPr>
        <w:t xml:space="preserve"> – SIMILAR EXPERIENCE IN LAST THREE YEARS</w:t>
      </w:r>
      <w:r w:rsidR="00593A8F" w:rsidRPr="00675063">
        <w:rPr>
          <w:rFonts w:cstheme="minorHAnsi"/>
          <w:b/>
          <w:bCs/>
        </w:rPr>
        <w:t xml:space="preserve"> (free format)</w:t>
      </w:r>
    </w:p>
    <w:p w14:paraId="2D10B967"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Year </w:t>
      </w:r>
    </w:p>
    <w:p w14:paraId="75A57F87" w14:textId="6B3C079B"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r>
      <w:r w:rsidR="00EC2967" w:rsidRPr="00675063">
        <w:rPr>
          <w:rFonts w:cstheme="minorHAnsi"/>
        </w:rPr>
        <w:t>Donor / Lead partner</w:t>
      </w:r>
    </w:p>
    <w:p w14:paraId="691A5973"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Description of projects </w:t>
      </w:r>
    </w:p>
    <w:p w14:paraId="32E670E9"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Contract Amount </w:t>
      </w:r>
    </w:p>
    <w:p w14:paraId="4D867635"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Remarks (Provide documentary evidence (*))</w:t>
      </w:r>
    </w:p>
    <w:p w14:paraId="351D345E" w14:textId="77777777" w:rsidR="0010606D" w:rsidRPr="00675063" w:rsidRDefault="0010606D" w:rsidP="0091364B">
      <w:pPr>
        <w:spacing w:after="120" w:line="240" w:lineRule="auto"/>
        <w:rPr>
          <w:rFonts w:cstheme="minorHAnsi"/>
        </w:rPr>
      </w:pPr>
    </w:p>
    <w:p w14:paraId="3C6EBD6F" w14:textId="507CF7C4"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3</w:t>
      </w:r>
      <w:r w:rsidRPr="00675063">
        <w:rPr>
          <w:rFonts w:cstheme="minorHAnsi"/>
          <w:b/>
          <w:bCs/>
        </w:rPr>
        <w:t xml:space="preserve"> – LIST OF </w:t>
      </w:r>
      <w:r w:rsidR="00EC2967" w:rsidRPr="00675063">
        <w:rPr>
          <w:rFonts w:cstheme="minorHAnsi"/>
          <w:b/>
          <w:bCs/>
        </w:rPr>
        <w:t xml:space="preserve">KEY </w:t>
      </w:r>
      <w:r w:rsidRPr="00675063">
        <w:rPr>
          <w:rFonts w:cstheme="minorHAnsi"/>
          <w:b/>
          <w:bCs/>
        </w:rPr>
        <w:t>STAFF</w:t>
      </w:r>
      <w:r w:rsidR="00EC2967" w:rsidRPr="00675063">
        <w:rPr>
          <w:rFonts w:cstheme="minorHAnsi"/>
          <w:b/>
          <w:bCs/>
        </w:rPr>
        <w:t xml:space="preserve"> MEMBERS</w:t>
      </w:r>
      <w:r w:rsidR="00593A8F" w:rsidRPr="00675063">
        <w:rPr>
          <w:rFonts w:cstheme="minorHAnsi"/>
          <w:b/>
          <w:bCs/>
        </w:rPr>
        <w:t xml:space="preserve"> (free format)</w:t>
      </w:r>
    </w:p>
    <w:p w14:paraId="7F662981"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Name</w:t>
      </w:r>
    </w:p>
    <w:p w14:paraId="0D53466F"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 xml:space="preserve">Designation Qualification </w:t>
      </w:r>
    </w:p>
    <w:p w14:paraId="4EC1BA82" w14:textId="77777777" w:rsidR="0010606D" w:rsidRPr="00675063" w:rsidRDefault="0010606D" w:rsidP="0091364B">
      <w:pPr>
        <w:spacing w:after="120" w:line="240" w:lineRule="auto"/>
        <w:rPr>
          <w:rFonts w:cstheme="minorHAnsi"/>
        </w:rPr>
      </w:pPr>
      <w:r w:rsidRPr="00675063">
        <w:rPr>
          <w:rFonts w:cstheme="minorHAnsi"/>
        </w:rPr>
        <w:t>•</w:t>
      </w:r>
      <w:r w:rsidRPr="00675063">
        <w:rPr>
          <w:rFonts w:cstheme="minorHAnsi"/>
        </w:rPr>
        <w:tab/>
        <w:t>No. of Years of Experience</w:t>
      </w:r>
    </w:p>
    <w:p w14:paraId="665D5763" w14:textId="77777777" w:rsidR="0010606D" w:rsidRPr="00675063" w:rsidRDefault="0010606D" w:rsidP="0091364B">
      <w:pPr>
        <w:spacing w:after="120" w:line="240" w:lineRule="auto"/>
        <w:rPr>
          <w:rFonts w:cstheme="minorHAnsi"/>
        </w:rPr>
      </w:pPr>
      <w:r w:rsidRPr="00675063">
        <w:rPr>
          <w:rFonts w:cstheme="minorHAnsi"/>
        </w:rPr>
        <w:t>Provide an organizational chart and detailed CVs for key management and personnel in the Organization</w:t>
      </w:r>
    </w:p>
    <w:p w14:paraId="286E26F2" w14:textId="77777777" w:rsidR="00EC2967" w:rsidRPr="00675063" w:rsidRDefault="00EC2967" w:rsidP="0091364B">
      <w:pPr>
        <w:spacing w:after="120" w:line="240" w:lineRule="auto"/>
        <w:rPr>
          <w:rFonts w:cstheme="minorHAnsi"/>
        </w:rPr>
      </w:pPr>
    </w:p>
    <w:p w14:paraId="25EE5D8A" w14:textId="79A7CEEF" w:rsidR="0010606D" w:rsidRPr="00675063" w:rsidRDefault="0010606D" w:rsidP="0091364B">
      <w:pPr>
        <w:spacing w:after="120" w:line="240" w:lineRule="auto"/>
        <w:rPr>
          <w:rFonts w:cstheme="minorHAnsi"/>
          <w:b/>
          <w:bCs/>
        </w:rPr>
      </w:pPr>
      <w:r w:rsidRPr="00675063">
        <w:rPr>
          <w:rFonts w:cstheme="minorHAnsi"/>
          <w:b/>
          <w:bCs/>
        </w:rPr>
        <w:t xml:space="preserve">TABLE </w:t>
      </w:r>
      <w:r w:rsidR="00675063" w:rsidRPr="00675063">
        <w:rPr>
          <w:rFonts w:cstheme="minorHAnsi"/>
          <w:b/>
          <w:bCs/>
        </w:rPr>
        <w:t>4</w:t>
      </w:r>
      <w:r w:rsidRPr="00675063">
        <w:rPr>
          <w:rFonts w:cstheme="minorHAnsi"/>
          <w:b/>
          <w:bCs/>
        </w:rPr>
        <w:t xml:space="preserve"> – ANY OTHER INFORMATION</w:t>
      </w:r>
      <w:r w:rsidR="00593A8F" w:rsidRPr="00675063">
        <w:rPr>
          <w:rFonts w:cstheme="minorHAnsi"/>
          <w:b/>
          <w:bCs/>
        </w:rPr>
        <w:t xml:space="preserve"> (free format)</w:t>
      </w:r>
    </w:p>
    <w:p w14:paraId="2E5AF97F" w14:textId="77777777" w:rsidR="00EC2967" w:rsidRPr="00675063" w:rsidRDefault="00EC2967" w:rsidP="0091364B">
      <w:pPr>
        <w:spacing w:after="120" w:line="240" w:lineRule="auto"/>
        <w:rPr>
          <w:rFonts w:cstheme="minorHAnsi"/>
        </w:rPr>
      </w:pPr>
    </w:p>
    <w:p w14:paraId="4487322D" w14:textId="24D8DB1F" w:rsidR="0010606D" w:rsidRPr="00675063" w:rsidRDefault="0010606D" w:rsidP="0091364B">
      <w:pPr>
        <w:spacing w:after="120" w:line="240" w:lineRule="auto"/>
        <w:rPr>
          <w:rFonts w:cstheme="minorHAnsi"/>
        </w:rPr>
      </w:pPr>
      <w:r w:rsidRPr="00675063">
        <w:rPr>
          <w:rFonts w:cstheme="minorHAnsi"/>
        </w:rPr>
        <w:t>In addition to the required information, Implementing Partners may provide any other related documents</w:t>
      </w:r>
    </w:p>
    <w:p w14:paraId="067E115C" w14:textId="77777777" w:rsidR="00EC2967" w:rsidRPr="00675063" w:rsidRDefault="00EC2967" w:rsidP="0091364B">
      <w:pPr>
        <w:spacing w:after="120" w:line="240" w:lineRule="auto"/>
        <w:rPr>
          <w:rFonts w:cstheme="minorHAnsi"/>
        </w:rPr>
      </w:pPr>
    </w:p>
    <w:p w14:paraId="17504604" w14:textId="77777777" w:rsidR="00EC2967" w:rsidRPr="00675063" w:rsidRDefault="00EC2967" w:rsidP="0091364B">
      <w:pPr>
        <w:spacing w:after="120" w:line="240" w:lineRule="auto"/>
        <w:rPr>
          <w:rFonts w:cstheme="minorHAnsi"/>
        </w:rPr>
      </w:pPr>
    </w:p>
    <w:p w14:paraId="32F99A08" w14:textId="77777777" w:rsidR="00EC2967" w:rsidRPr="00675063" w:rsidRDefault="00EC2967" w:rsidP="0091364B">
      <w:pPr>
        <w:spacing w:after="120" w:line="240" w:lineRule="auto"/>
        <w:rPr>
          <w:rFonts w:cstheme="minorHAnsi"/>
        </w:rPr>
      </w:pPr>
    </w:p>
    <w:p w14:paraId="36FFBF56" w14:textId="77777777" w:rsidR="00EC2967" w:rsidRPr="00675063" w:rsidRDefault="00EC2967" w:rsidP="0091364B">
      <w:pPr>
        <w:spacing w:after="120" w:line="240" w:lineRule="auto"/>
        <w:rPr>
          <w:rFonts w:cstheme="minorHAnsi"/>
        </w:rPr>
      </w:pPr>
    </w:p>
    <w:p w14:paraId="447E605B" w14:textId="77777777" w:rsidR="00EC2967" w:rsidRPr="00675063" w:rsidRDefault="00EC2967" w:rsidP="0091364B">
      <w:pPr>
        <w:spacing w:after="120" w:line="240" w:lineRule="auto"/>
        <w:rPr>
          <w:rFonts w:cstheme="minorHAnsi"/>
        </w:rPr>
      </w:pPr>
    </w:p>
    <w:p w14:paraId="137B55D2" w14:textId="77777777" w:rsidR="00EC2967" w:rsidRPr="00675063" w:rsidRDefault="00EC2967" w:rsidP="0091364B">
      <w:pPr>
        <w:spacing w:after="120" w:line="240" w:lineRule="auto"/>
        <w:rPr>
          <w:rFonts w:cstheme="minorHAnsi"/>
        </w:rPr>
      </w:pPr>
    </w:p>
    <w:p w14:paraId="4D84C8FF" w14:textId="77777777" w:rsidR="00EC2967" w:rsidRPr="00675063" w:rsidRDefault="00EC2967" w:rsidP="0091364B">
      <w:pPr>
        <w:spacing w:after="120" w:line="240" w:lineRule="auto"/>
        <w:rPr>
          <w:rFonts w:cstheme="minorHAnsi"/>
        </w:rPr>
      </w:pPr>
    </w:p>
    <w:p w14:paraId="2C9C0183" w14:textId="77777777" w:rsidR="00EC2967" w:rsidRPr="00675063" w:rsidRDefault="00EC2967" w:rsidP="0091364B">
      <w:pPr>
        <w:spacing w:after="120" w:line="240" w:lineRule="auto"/>
        <w:rPr>
          <w:rFonts w:cstheme="minorHAnsi"/>
        </w:rPr>
      </w:pPr>
    </w:p>
    <w:p w14:paraId="39B94D65" w14:textId="77777777" w:rsidR="00EC2967" w:rsidRPr="00675063" w:rsidRDefault="00EC2967" w:rsidP="0091364B">
      <w:pPr>
        <w:spacing w:after="120" w:line="240" w:lineRule="auto"/>
        <w:rPr>
          <w:rFonts w:cstheme="minorHAnsi"/>
        </w:rPr>
      </w:pPr>
    </w:p>
    <w:p w14:paraId="03ADA874" w14:textId="77777777" w:rsidR="00593A8F" w:rsidRPr="00675063" w:rsidRDefault="00593A8F" w:rsidP="0091364B">
      <w:pPr>
        <w:spacing w:after="120" w:line="240" w:lineRule="auto"/>
        <w:rPr>
          <w:rFonts w:cstheme="minorHAnsi"/>
          <w:b/>
          <w:bCs/>
        </w:rPr>
      </w:pPr>
      <w:r w:rsidRPr="085D548D">
        <w:rPr>
          <w:b/>
          <w:bCs/>
        </w:rPr>
        <w:br w:type="page"/>
      </w:r>
    </w:p>
    <w:p w14:paraId="7B6701AB" w14:textId="00ED772D" w:rsidR="00EC2967" w:rsidRPr="00675063" w:rsidRDefault="7C7DAED6" w:rsidP="0091364B">
      <w:pPr>
        <w:spacing w:after="120" w:line="240" w:lineRule="auto"/>
        <w:rPr>
          <w:rFonts w:eastAsiaTheme="minorEastAsia"/>
          <w:color w:val="4472C4"/>
          <w:sz w:val="28"/>
          <w:szCs w:val="28"/>
        </w:rPr>
      </w:pPr>
      <w:r w:rsidRPr="085D548D">
        <w:rPr>
          <w:rFonts w:eastAsiaTheme="minorEastAsia"/>
          <w:color w:val="4472C4"/>
          <w:sz w:val="28"/>
          <w:szCs w:val="28"/>
        </w:rPr>
        <w:lastRenderedPageBreak/>
        <w:t>IOM Mission – (name)</w:t>
      </w:r>
    </w:p>
    <w:p w14:paraId="7B2547F1" w14:textId="5A28A426" w:rsidR="00EC2967" w:rsidRPr="00675063" w:rsidRDefault="7C7DAED6" w:rsidP="0091364B">
      <w:pPr>
        <w:spacing w:after="120" w:line="240" w:lineRule="auto"/>
        <w:rPr>
          <w:rFonts w:eastAsiaTheme="minorEastAsia"/>
          <w:color w:val="4472C4"/>
          <w:sz w:val="28"/>
          <w:szCs w:val="28"/>
        </w:rPr>
      </w:pPr>
      <w:r w:rsidRPr="085D548D">
        <w:rPr>
          <w:rFonts w:eastAsiaTheme="minorEastAsia"/>
          <w:color w:val="4472C4"/>
          <w:sz w:val="28"/>
          <w:szCs w:val="28"/>
        </w:rPr>
        <w:t xml:space="preserve">IOM Call for Expression of Interest ID#: </w:t>
      </w:r>
    </w:p>
    <w:p w14:paraId="25BD16E5" w14:textId="797D54DA" w:rsidR="00EC2967" w:rsidRPr="00675063" w:rsidRDefault="7C7DAED6" w:rsidP="0091364B">
      <w:pPr>
        <w:spacing w:after="120" w:line="240" w:lineRule="auto"/>
        <w:jc w:val="center"/>
        <w:rPr>
          <w:rFonts w:eastAsiaTheme="minorEastAsia"/>
          <w:b/>
          <w:bCs/>
          <w:sz w:val="28"/>
          <w:szCs w:val="28"/>
        </w:rPr>
      </w:pPr>
      <w:r w:rsidRPr="085D548D">
        <w:rPr>
          <w:rFonts w:eastAsiaTheme="minorEastAsia"/>
          <w:b/>
          <w:bCs/>
          <w:sz w:val="28"/>
          <w:szCs w:val="28"/>
        </w:rPr>
        <w:t>Terms of Reference</w:t>
      </w:r>
    </w:p>
    <w:p w14:paraId="79429F07" w14:textId="2360BA69" w:rsidR="00EC2967" w:rsidRPr="00675063" w:rsidRDefault="7C7DAED6" w:rsidP="0091364B">
      <w:pPr>
        <w:spacing w:after="120" w:line="240" w:lineRule="auto"/>
        <w:jc w:val="center"/>
        <w:rPr>
          <w:rFonts w:eastAsiaTheme="minorEastAsia"/>
          <w:b/>
          <w:bCs/>
        </w:rPr>
      </w:pPr>
      <w:r w:rsidRPr="085D548D">
        <w:rPr>
          <w:rFonts w:eastAsiaTheme="minorEastAsia"/>
          <w:b/>
          <w:bCs/>
        </w:rPr>
        <w:t xml:space="preserve"> </w:t>
      </w:r>
    </w:p>
    <w:tbl>
      <w:tblPr>
        <w:tblStyle w:val="TableGrid"/>
        <w:tblW w:w="0" w:type="auto"/>
        <w:jc w:val="center"/>
        <w:tblLayout w:type="fixed"/>
        <w:tblLook w:val="04A0" w:firstRow="1" w:lastRow="0" w:firstColumn="1" w:lastColumn="0" w:noHBand="0" w:noVBand="1"/>
      </w:tblPr>
      <w:tblGrid>
        <w:gridCol w:w="9015"/>
      </w:tblGrid>
      <w:tr w:rsidR="085D548D" w14:paraId="50732B0D"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0DFDEC26" w14:textId="643A0821" w:rsidR="085D548D" w:rsidRDefault="085D548D" w:rsidP="0091364B">
            <w:pPr>
              <w:spacing w:after="120"/>
              <w:rPr>
                <w:rFonts w:eastAsiaTheme="minorEastAsia"/>
              </w:rPr>
            </w:pPr>
            <w:r w:rsidRPr="085D548D">
              <w:rPr>
                <w:rFonts w:eastAsiaTheme="minorEastAsia"/>
              </w:rPr>
              <w:t>Introduction</w:t>
            </w:r>
          </w:p>
        </w:tc>
      </w:tr>
      <w:tr w:rsidR="085D548D" w14:paraId="1E15A22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30C052E0" w14:textId="29408495" w:rsidR="085D548D" w:rsidRDefault="085D548D" w:rsidP="0091364B">
            <w:pPr>
              <w:spacing w:after="120"/>
              <w:rPr>
                <w:rFonts w:eastAsiaTheme="minorEastAsia"/>
              </w:rPr>
            </w:pPr>
            <w:r w:rsidRPr="085D548D">
              <w:rPr>
                <w:rFonts w:eastAsiaTheme="minorEastAsia"/>
              </w:rPr>
              <w:t xml:space="preserve"> </w:t>
            </w:r>
          </w:p>
        </w:tc>
      </w:tr>
      <w:tr w:rsidR="085D548D" w14:paraId="2F29DCC3"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389C3E2" w14:textId="28911549" w:rsidR="085D548D" w:rsidRDefault="085D548D" w:rsidP="0091364B">
            <w:pPr>
              <w:spacing w:after="120"/>
              <w:rPr>
                <w:rFonts w:eastAsiaTheme="minorEastAsia"/>
              </w:rPr>
            </w:pPr>
            <w:r w:rsidRPr="085D548D">
              <w:rPr>
                <w:rFonts w:eastAsiaTheme="minorEastAsia"/>
              </w:rPr>
              <w:t>Background</w:t>
            </w:r>
          </w:p>
        </w:tc>
      </w:tr>
      <w:tr w:rsidR="085D548D" w14:paraId="7BB18195" w14:textId="77777777" w:rsidTr="085D548D">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5A2EB596" w14:textId="6F8E7FE2" w:rsidR="085D548D" w:rsidRDefault="085D548D" w:rsidP="0091364B">
            <w:pPr>
              <w:spacing w:after="120"/>
              <w:rPr>
                <w:rFonts w:eastAsiaTheme="minorEastAsia"/>
                <w:color w:val="4472C4"/>
              </w:rPr>
            </w:pPr>
            <w:r w:rsidRPr="085D548D">
              <w:rPr>
                <w:rFonts w:eastAsiaTheme="minorEastAsia"/>
                <w:color w:val="4472C4"/>
              </w:rPr>
              <w:t>Include project and donor information here if reference</w:t>
            </w:r>
          </w:p>
        </w:tc>
      </w:tr>
      <w:tr w:rsidR="085D548D" w14:paraId="794CB35B"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5ED75E5C" w14:textId="4D47820D" w:rsidR="085D548D" w:rsidRDefault="085D548D" w:rsidP="0091364B">
            <w:pPr>
              <w:spacing w:after="120"/>
              <w:rPr>
                <w:rFonts w:eastAsiaTheme="minorEastAsia"/>
              </w:rPr>
            </w:pPr>
            <w:r w:rsidRPr="085D548D">
              <w:rPr>
                <w:rFonts w:eastAsiaTheme="minorEastAsia"/>
              </w:rPr>
              <w:t>Objective</w:t>
            </w:r>
          </w:p>
        </w:tc>
      </w:tr>
      <w:tr w:rsidR="085D548D" w14:paraId="70754DE5"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47E34DC5" w14:textId="5A4CB122" w:rsidR="085D548D" w:rsidRDefault="085D548D" w:rsidP="0091364B">
            <w:pPr>
              <w:spacing w:after="120"/>
              <w:rPr>
                <w:rFonts w:eastAsiaTheme="minorEastAsia"/>
              </w:rPr>
            </w:pPr>
            <w:r w:rsidRPr="085D548D">
              <w:rPr>
                <w:rFonts w:eastAsiaTheme="minorEastAsia"/>
              </w:rPr>
              <w:t xml:space="preserve"> </w:t>
            </w:r>
          </w:p>
        </w:tc>
      </w:tr>
      <w:tr w:rsidR="085D548D" w14:paraId="09AAE60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50BBF70" w14:textId="2D011534" w:rsidR="085D548D" w:rsidRDefault="085D548D" w:rsidP="0091364B">
            <w:pPr>
              <w:spacing w:after="120"/>
              <w:rPr>
                <w:rFonts w:eastAsiaTheme="minorEastAsia"/>
              </w:rPr>
            </w:pPr>
            <w:r w:rsidRPr="085D548D">
              <w:rPr>
                <w:rFonts w:eastAsiaTheme="minorEastAsia"/>
              </w:rPr>
              <w:t>Proposed interventions</w:t>
            </w:r>
          </w:p>
        </w:tc>
      </w:tr>
      <w:tr w:rsidR="085D548D" w14:paraId="15F28BD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3EC12A82" w14:textId="46812D93" w:rsidR="085D548D" w:rsidRDefault="085D548D" w:rsidP="0091364B">
            <w:pPr>
              <w:spacing w:after="120"/>
              <w:rPr>
                <w:rFonts w:eastAsiaTheme="minorEastAsia"/>
              </w:rPr>
            </w:pPr>
            <w:r w:rsidRPr="085D548D">
              <w:rPr>
                <w:rFonts w:eastAsiaTheme="minorEastAsia"/>
              </w:rPr>
              <w:t xml:space="preserve"> </w:t>
            </w:r>
          </w:p>
        </w:tc>
      </w:tr>
      <w:tr w:rsidR="085D548D" w14:paraId="28B76E6A"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73022BB" w14:textId="0E3BDD8A" w:rsidR="085D548D" w:rsidRDefault="085D548D" w:rsidP="0091364B">
            <w:pPr>
              <w:spacing w:after="120"/>
              <w:rPr>
                <w:rFonts w:eastAsiaTheme="minorEastAsia"/>
              </w:rPr>
            </w:pPr>
            <w:r w:rsidRPr="085D548D">
              <w:rPr>
                <w:rFonts w:eastAsiaTheme="minorEastAsia"/>
              </w:rPr>
              <w:t>Overarching Outcomes:</w:t>
            </w:r>
          </w:p>
        </w:tc>
      </w:tr>
      <w:tr w:rsidR="085D548D" w14:paraId="59EDC1C9" w14:textId="77777777" w:rsidTr="085D548D">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7DE8F1E1" w14:textId="75A17FF2" w:rsidR="085D548D" w:rsidRDefault="085D548D" w:rsidP="0091364B">
            <w:pPr>
              <w:spacing w:after="120"/>
              <w:rPr>
                <w:rFonts w:eastAsiaTheme="minorEastAsia"/>
              </w:rPr>
            </w:pPr>
            <w:r w:rsidRPr="085D548D">
              <w:rPr>
                <w:rFonts w:eastAsiaTheme="minorEastAsia"/>
              </w:rPr>
              <w:t xml:space="preserve"> </w:t>
            </w:r>
          </w:p>
        </w:tc>
      </w:tr>
      <w:tr w:rsidR="085D548D" w14:paraId="33371E85"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2DE3497" w14:textId="2F4FCCD7" w:rsidR="085D548D" w:rsidRDefault="085D548D" w:rsidP="0091364B">
            <w:pPr>
              <w:spacing w:after="120"/>
              <w:rPr>
                <w:rFonts w:eastAsiaTheme="minorEastAsia"/>
              </w:rPr>
            </w:pPr>
            <w:r w:rsidRPr="085D548D">
              <w:rPr>
                <w:rFonts w:eastAsiaTheme="minorEastAsia"/>
              </w:rPr>
              <w:t>Expected results</w:t>
            </w:r>
          </w:p>
        </w:tc>
      </w:tr>
      <w:tr w:rsidR="085D548D" w14:paraId="3548B1BF"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15717233" w14:textId="25963E9C" w:rsidR="085D548D" w:rsidRDefault="085D548D" w:rsidP="0091364B">
            <w:pPr>
              <w:spacing w:after="120"/>
              <w:rPr>
                <w:rFonts w:eastAsiaTheme="minorEastAsia"/>
              </w:rPr>
            </w:pPr>
            <w:r w:rsidRPr="085D548D">
              <w:rPr>
                <w:rFonts w:eastAsiaTheme="minorEastAsia"/>
              </w:rPr>
              <w:t xml:space="preserve"> </w:t>
            </w:r>
          </w:p>
        </w:tc>
      </w:tr>
      <w:tr w:rsidR="085D548D" w14:paraId="3078EA6C" w14:textId="77777777" w:rsidTr="085D548D">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24DE9678" w14:textId="58C0C0C9" w:rsidR="085D548D" w:rsidRDefault="085D548D" w:rsidP="0091364B">
            <w:pPr>
              <w:spacing w:after="120"/>
              <w:rPr>
                <w:rFonts w:eastAsiaTheme="minorEastAsia"/>
              </w:rPr>
            </w:pPr>
            <w:r w:rsidRPr="085D548D">
              <w:rPr>
                <w:rFonts w:eastAsiaTheme="minorEastAsia"/>
              </w:rPr>
              <w:t>Impact</w:t>
            </w:r>
          </w:p>
        </w:tc>
      </w:tr>
      <w:tr w:rsidR="085D548D" w14:paraId="1859A83B" w14:textId="77777777" w:rsidTr="085D548D">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43B06A44" w14:textId="482DB4CF" w:rsidR="085D548D" w:rsidRDefault="085D548D" w:rsidP="0091364B">
            <w:pPr>
              <w:spacing w:after="120"/>
              <w:rPr>
                <w:rFonts w:eastAsiaTheme="minorEastAsia"/>
              </w:rPr>
            </w:pPr>
            <w:r w:rsidRPr="085D548D">
              <w:rPr>
                <w:rFonts w:eastAsiaTheme="minorEastAsia"/>
              </w:rPr>
              <w:t xml:space="preserve"> </w:t>
            </w:r>
          </w:p>
        </w:tc>
      </w:tr>
      <w:tr w:rsidR="085D548D" w14:paraId="0BE7C44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18C22B09" w14:textId="50B3A014" w:rsidR="085D548D" w:rsidRDefault="085D548D" w:rsidP="0091364B">
            <w:pPr>
              <w:spacing w:after="120"/>
              <w:rPr>
                <w:rFonts w:eastAsiaTheme="minorEastAsia"/>
              </w:rPr>
            </w:pPr>
            <w:r w:rsidRPr="085D548D">
              <w:rPr>
                <w:rFonts w:eastAsiaTheme="minorEastAsia"/>
              </w:rPr>
              <w:t>Partnerships and collaboration</w:t>
            </w:r>
          </w:p>
        </w:tc>
      </w:tr>
      <w:tr w:rsidR="085D548D" w14:paraId="28239677" w14:textId="77777777" w:rsidTr="085D548D">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748050FD" w14:textId="19489196" w:rsidR="085D548D" w:rsidRDefault="085D548D" w:rsidP="0091364B">
            <w:pPr>
              <w:spacing w:after="120"/>
              <w:rPr>
                <w:rFonts w:eastAsiaTheme="minorEastAsia"/>
              </w:rPr>
            </w:pPr>
            <w:r w:rsidRPr="085D548D">
              <w:rPr>
                <w:rFonts w:eastAsiaTheme="minorEastAsia"/>
              </w:rPr>
              <w:t xml:space="preserve"> </w:t>
            </w:r>
          </w:p>
        </w:tc>
      </w:tr>
      <w:tr w:rsidR="085D548D" w14:paraId="5320C6E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D0D42EB" w14:textId="1666C28A" w:rsidR="085D548D" w:rsidRDefault="085D548D" w:rsidP="0091364B">
            <w:pPr>
              <w:spacing w:after="120"/>
              <w:rPr>
                <w:rFonts w:eastAsiaTheme="minorEastAsia"/>
              </w:rPr>
            </w:pPr>
            <w:r w:rsidRPr="085D548D">
              <w:rPr>
                <w:rFonts w:eastAsiaTheme="minorEastAsia"/>
              </w:rPr>
              <w:t xml:space="preserve">Proposed timeline: </w:t>
            </w:r>
          </w:p>
        </w:tc>
      </w:tr>
      <w:tr w:rsidR="085D548D" w14:paraId="122E03D3" w14:textId="77777777" w:rsidTr="085D548D">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0A7F881A" w14:textId="0C33A09F" w:rsidR="085D548D" w:rsidRDefault="085D548D" w:rsidP="0091364B">
            <w:pPr>
              <w:spacing w:after="120"/>
              <w:rPr>
                <w:rFonts w:eastAsiaTheme="minorEastAsia"/>
              </w:rPr>
            </w:pPr>
            <w:r w:rsidRPr="085D548D">
              <w:rPr>
                <w:rFonts w:eastAsiaTheme="minorEastAsia"/>
              </w:rPr>
              <w:t xml:space="preserve"> </w:t>
            </w:r>
          </w:p>
        </w:tc>
      </w:tr>
      <w:tr w:rsidR="085D548D" w14:paraId="5D0FC238"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3AA5BCC3" w14:textId="2F84F36E" w:rsidR="085D548D" w:rsidRDefault="085D548D" w:rsidP="0091364B">
            <w:pPr>
              <w:spacing w:after="120"/>
              <w:rPr>
                <w:rFonts w:eastAsiaTheme="minorEastAsia"/>
              </w:rPr>
            </w:pPr>
            <w:r w:rsidRPr="085D548D">
              <w:rPr>
                <w:rFonts w:eastAsiaTheme="minorEastAsia"/>
              </w:rPr>
              <w:t>Qualification and experience</w:t>
            </w:r>
          </w:p>
        </w:tc>
      </w:tr>
      <w:tr w:rsidR="085D548D" w14:paraId="4B804C09" w14:textId="77777777" w:rsidTr="085D548D">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3411C74C" w14:textId="50AEB2F4" w:rsidR="085D548D" w:rsidRDefault="085D548D" w:rsidP="0091364B">
            <w:pPr>
              <w:tabs>
                <w:tab w:val="left" w:pos="820"/>
              </w:tabs>
              <w:spacing w:after="120"/>
              <w:rPr>
                <w:rFonts w:eastAsiaTheme="minorEastAsia"/>
              </w:rPr>
            </w:pPr>
            <w:r w:rsidRPr="085D548D">
              <w:rPr>
                <w:rFonts w:eastAsiaTheme="minorEastAsia"/>
              </w:rPr>
              <w:t xml:space="preserve"> </w:t>
            </w:r>
          </w:p>
        </w:tc>
      </w:tr>
      <w:tr w:rsidR="085D548D" w14:paraId="1E3CD812"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7B67A4A1" w14:textId="770BCDDB" w:rsidR="085D548D" w:rsidRDefault="085D548D" w:rsidP="0091364B">
            <w:pPr>
              <w:tabs>
                <w:tab w:val="left" w:pos="820"/>
              </w:tabs>
              <w:spacing w:after="120"/>
              <w:rPr>
                <w:rFonts w:eastAsiaTheme="minorEastAsia"/>
              </w:rPr>
            </w:pPr>
            <w:r w:rsidRPr="085D548D">
              <w:rPr>
                <w:rFonts w:eastAsiaTheme="minorEastAsia"/>
              </w:rPr>
              <w:t>Submission of the project proposal</w:t>
            </w:r>
          </w:p>
        </w:tc>
      </w:tr>
      <w:tr w:rsidR="085D548D" w14:paraId="023002B0" w14:textId="77777777" w:rsidTr="085D548D">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64110B20" w14:textId="6761DAC4" w:rsidR="085D548D" w:rsidRDefault="085D548D" w:rsidP="0091364B">
            <w:pPr>
              <w:spacing w:after="120"/>
              <w:rPr>
                <w:rFonts w:eastAsiaTheme="minorEastAsia"/>
              </w:rPr>
            </w:pPr>
            <w:r w:rsidRPr="085D548D">
              <w:rPr>
                <w:rFonts w:eastAsiaTheme="minorEastAsia"/>
              </w:rPr>
              <w:t xml:space="preserve"> </w:t>
            </w:r>
          </w:p>
        </w:tc>
      </w:tr>
      <w:tr w:rsidR="085D548D" w14:paraId="7476BBD1" w14:textId="77777777" w:rsidTr="085D548D">
        <w:trPr>
          <w:jc w:val="center"/>
        </w:trPr>
        <w:tc>
          <w:tcPr>
            <w:tcW w:w="9015" w:type="dxa"/>
            <w:tcBorders>
              <w:top w:val="single" w:sz="8" w:space="0" w:color="auto"/>
              <w:left w:val="single" w:sz="8" w:space="0" w:color="auto"/>
              <w:bottom w:val="single" w:sz="8" w:space="0" w:color="auto"/>
              <w:right w:val="single" w:sz="8" w:space="0" w:color="auto"/>
            </w:tcBorders>
          </w:tcPr>
          <w:p w14:paraId="234D16E0" w14:textId="3DF34336" w:rsidR="085D548D" w:rsidRDefault="085D548D" w:rsidP="0091364B">
            <w:pPr>
              <w:spacing w:after="120"/>
              <w:jc w:val="both"/>
              <w:rPr>
                <w:rFonts w:eastAsiaTheme="minorEastAsia"/>
              </w:rPr>
            </w:pPr>
            <w:r w:rsidRPr="085D548D">
              <w:rPr>
                <w:rFonts w:eastAsiaTheme="minorEastAsia"/>
              </w:rPr>
              <w:t xml:space="preserve">Place and deadline for submission of the project </w:t>
            </w:r>
          </w:p>
        </w:tc>
      </w:tr>
      <w:tr w:rsidR="085D548D" w14:paraId="5EF49651" w14:textId="77777777" w:rsidTr="085D548D">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7B0FE152" w14:textId="474DFF8A" w:rsidR="085D548D" w:rsidRDefault="085D548D" w:rsidP="0091364B">
            <w:pPr>
              <w:spacing w:after="120"/>
              <w:jc w:val="both"/>
              <w:rPr>
                <w:rFonts w:eastAsiaTheme="minorEastAsia"/>
              </w:rPr>
            </w:pPr>
            <w:r w:rsidRPr="085D548D">
              <w:rPr>
                <w:rFonts w:eastAsiaTheme="minorEastAsia"/>
              </w:rPr>
              <w:t xml:space="preserve"> </w:t>
            </w:r>
          </w:p>
        </w:tc>
      </w:tr>
    </w:tbl>
    <w:p w14:paraId="6AB8EE7A" w14:textId="307A6709" w:rsidR="00EC2967" w:rsidRPr="00675063" w:rsidRDefault="7C7DAED6" w:rsidP="0091364B">
      <w:pPr>
        <w:spacing w:after="120" w:line="240" w:lineRule="auto"/>
        <w:jc w:val="center"/>
        <w:rPr>
          <w:rFonts w:ascii="Calibri" w:eastAsia="Calibri" w:hAnsi="Calibri" w:cs="Calibri"/>
        </w:rPr>
      </w:pPr>
      <w:r w:rsidRPr="085D548D">
        <w:rPr>
          <w:rFonts w:ascii="Calibri" w:eastAsia="Calibri" w:hAnsi="Calibri" w:cs="Calibri"/>
        </w:rPr>
        <w:t xml:space="preserve"> </w:t>
      </w:r>
    </w:p>
    <w:p w14:paraId="26C29C83" w14:textId="71E18058" w:rsidR="00EC2967" w:rsidRPr="00675063" w:rsidRDefault="00EC2967" w:rsidP="0091364B">
      <w:pPr>
        <w:spacing w:after="120" w:line="240" w:lineRule="auto"/>
      </w:pPr>
      <w:r>
        <w:br w:type="page"/>
      </w:r>
    </w:p>
    <w:p w14:paraId="23C77C57" w14:textId="00ED772D" w:rsidR="00EC2967" w:rsidRPr="00146B6E" w:rsidRDefault="7DD9515B" w:rsidP="0091364B">
      <w:pPr>
        <w:spacing w:after="120" w:line="240" w:lineRule="auto"/>
        <w:rPr>
          <w:rFonts w:ascii="Gill Sans Nova" w:eastAsiaTheme="minorEastAsia" w:hAnsi="Gill Sans Nova"/>
          <w:color w:val="4472C4"/>
          <w:sz w:val="24"/>
          <w:szCs w:val="24"/>
        </w:rPr>
      </w:pPr>
      <w:r w:rsidRPr="00146B6E">
        <w:rPr>
          <w:rFonts w:ascii="Gill Sans Nova" w:eastAsiaTheme="minorEastAsia" w:hAnsi="Gill Sans Nova"/>
          <w:color w:val="4472C4"/>
          <w:sz w:val="24"/>
          <w:szCs w:val="24"/>
        </w:rPr>
        <w:lastRenderedPageBreak/>
        <w:t>IOM Mission – (name)</w:t>
      </w:r>
    </w:p>
    <w:p w14:paraId="60B0DB08" w14:textId="5A28A426" w:rsidR="00EC2967" w:rsidRPr="00146B6E" w:rsidRDefault="7DD9515B" w:rsidP="0091364B">
      <w:pPr>
        <w:spacing w:after="120" w:line="240" w:lineRule="auto"/>
        <w:rPr>
          <w:rFonts w:ascii="Gill Sans Nova" w:eastAsiaTheme="minorEastAsia" w:hAnsi="Gill Sans Nova"/>
          <w:color w:val="4472C4"/>
          <w:sz w:val="24"/>
          <w:szCs w:val="24"/>
        </w:rPr>
      </w:pPr>
      <w:r w:rsidRPr="00146B6E">
        <w:rPr>
          <w:rFonts w:ascii="Gill Sans Nova" w:eastAsiaTheme="minorEastAsia" w:hAnsi="Gill Sans Nova"/>
          <w:color w:val="4472C4"/>
          <w:sz w:val="24"/>
          <w:szCs w:val="24"/>
        </w:rPr>
        <w:t xml:space="preserve">IOM Call for Expression of Interest ID#: </w:t>
      </w:r>
    </w:p>
    <w:p w14:paraId="2BCE5953" w14:textId="4B78418C" w:rsidR="00EC2967" w:rsidRPr="00675063" w:rsidRDefault="00EC2967" w:rsidP="0091364B">
      <w:pPr>
        <w:spacing w:after="120" w:line="240" w:lineRule="auto"/>
        <w:jc w:val="center"/>
        <w:rPr>
          <w:b/>
          <w:bCs/>
        </w:rPr>
      </w:pPr>
      <w:r w:rsidRPr="085D548D">
        <w:rPr>
          <w:b/>
          <w:bCs/>
        </w:rPr>
        <w:t xml:space="preserve">Implementing Partners </w:t>
      </w:r>
      <w:r w:rsidR="00593A8F" w:rsidRPr="085D548D">
        <w:rPr>
          <w:b/>
          <w:bCs/>
        </w:rPr>
        <w:t>General Information</w:t>
      </w:r>
      <w:r w:rsidR="00675063" w:rsidRPr="085D548D">
        <w:rPr>
          <w:b/>
          <w:bCs/>
        </w:rPr>
        <w:t xml:space="preserve"> Questionnaire</w:t>
      </w:r>
    </w:p>
    <w:p w14:paraId="44EFA310" w14:textId="44562C80" w:rsidR="1856FA63" w:rsidRDefault="1856FA63" w:rsidP="1856FA63">
      <w:pPr>
        <w:spacing w:after="120" w:line="240" w:lineRule="auto"/>
        <w:jc w:val="center"/>
      </w:pPr>
      <w:r>
        <w:t>Information provided in this form will be used as input to the Due Diligence Assessment of applicants</w:t>
      </w:r>
    </w:p>
    <w:p w14:paraId="6FC5DEDA" w14:textId="0DDC21EE" w:rsidR="00EC2967" w:rsidRPr="00675063" w:rsidRDefault="00EC2967" w:rsidP="0091364B">
      <w:pPr>
        <w:spacing w:after="120" w:line="240" w:lineRule="auto"/>
      </w:pPr>
    </w:p>
    <w:tbl>
      <w:tblPr>
        <w:tblW w:w="8915" w:type="dxa"/>
        <w:tblInd w:w="1070" w:type="dxa"/>
        <w:tblLook w:val="04A0" w:firstRow="1" w:lastRow="0" w:firstColumn="1" w:lastColumn="0" w:noHBand="0" w:noVBand="1"/>
      </w:tblPr>
      <w:tblGrid>
        <w:gridCol w:w="4611"/>
        <w:gridCol w:w="4304"/>
      </w:tblGrid>
      <w:tr w:rsidR="00EA457F" w:rsidRPr="00675063" w14:paraId="17052617"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tcPr>
          <w:p w14:paraId="10F85040" w14:textId="7D8E41D6" w:rsidR="00EA457F"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Call for Interest ID number:</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tcPr>
          <w:p w14:paraId="212B5914" w14:textId="77777777" w:rsidR="00EA457F" w:rsidRPr="00675063" w:rsidRDefault="00EA457F" w:rsidP="0091364B">
            <w:pPr>
              <w:widowControl/>
              <w:spacing w:after="120" w:line="240" w:lineRule="auto"/>
              <w:rPr>
                <w:rFonts w:eastAsia="Times New Roman" w:cstheme="minorHAnsi"/>
                <w:color w:val="FFFFFF"/>
                <w:sz w:val="20"/>
                <w:szCs w:val="20"/>
                <w:lang w:val="en-GB" w:eastAsia="en-GB"/>
              </w:rPr>
            </w:pPr>
          </w:p>
        </w:tc>
      </w:tr>
      <w:tr w:rsidR="00EA457F" w:rsidRPr="00675063" w14:paraId="3EEB3D76"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322FFC4" w14:textId="2D6B753B"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Full name of the </w:t>
            </w:r>
            <w:r w:rsidR="00593A8F" w:rsidRPr="00675063">
              <w:rPr>
                <w:rFonts w:eastAsia="Times New Roman" w:cstheme="minorHAnsi"/>
                <w:sz w:val="20"/>
                <w:szCs w:val="20"/>
                <w:lang w:val="en-GB" w:eastAsia="en-GB"/>
              </w:rPr>
              <w:t>O</w:t>
            </w:r>
            <w:r w:rsidRPr="00675063">
              <w:rPr>
                <w:rFonts w:eastAsia="Times New Roman" w:cstheme="minorHAnsi"/>
                <w:sz w:val="20"/>
                <w:szCs w:val="20"/>
                <w:lang w:val="en-GB" w:eastAsia="en-GB"/>
              </w:rPr>
              <w:t>rganization and abbreviation: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F239"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40E050DA"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B49F2DC"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Address and e-mail of contact person: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6E5F2"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29815320"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88A9029" w14:textId="47FCFEBE"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Date of completion: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97458"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25F7C15D"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6DC843A7" w14:textId="3AE0096A"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Existing partnership with IOM?</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606B"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6CC69581"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2CC1D41E" w14:textId="0F88352F"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If yes, when did</w:t>
            </w:r>
            <w:r w:rsidR="00323867" w:rsidRPr="00675063">
              <w:rPr>
                <w:rFonts w:eastAsia="Times New Roman" w:cstheme="minorHAnsi"/>
                <w:sz w:val="20"/>
                <w:szCs w:val="20"/>
                <w:lang w:val="en-GB" w:eastAsia="en-GB"/>
              </w:rPr>
              <w:t xml:space="preserve"> </w:t>
            </w:r>
            <w:r w:rsidR="00EA457F" w:rsidRPr="00675063">
              <w:rPr>
                <w:rFonts w:eastAsia="Times New Roman" w:cstheme="minorHAnsi"/>
                <w:sz w:val="20"/>
                <w:szCs w:val="20"/>
                <w:lang w:val="en-GB" w:eastAsia="en-GB"/>
              </w:rPr>
              <w:t>the cooperation</w:t>
            </w:r>
            <w:r w:rsidRPr="00675063">
              <w:rPr>
                <w:rFonts w:eastAsia="Times New Roman" w:cstheme="minorHAnsi"/>
                <w:sz w:val="20"/>
                <w:szCs w:val="20"/>
                <w:lang w:val="en-GB" w:eastAsia="en-GB"/>
              </w:rPr>
              <w:t xml:space="preserve"> with start?</w:t>
            </w:r>
          </w:p>
        </w:tc>
        <w:tc>
          <w:tcPr>
            <w:tcW w:w="4304" w:type="dxa"/>
            <w:tcBorders>
              <w:top w:val="single" w:sz="4" w:space="0" w:color="auto"/>
              <w:left w:val="single" w:sz="4" w:space="0" w:color="auto"/>
              <w:bottom w:val="single" w:sz="4" w:space="0" w:color="auto"/>
              <w:right w:val="single" w:sz="4" w:space="0" w:color="auto"/>
            </w:tcBorders>
            <w:shd w:val="clear" w:color="auto" w:fill="auto"/>
            <w:hideMark/>
          </w:tcPr>
          <w:p w14:paraId="22F359BE"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3854491C" w14:textId="77777777" w:rsidTr="37A03DBA">
        <w:trPr>
          <w:trHeight w:val="113"/>
        </w:trPr>
        <w:tc>
          <w:tcPr>
            <w:tcW w:w="4611" w:type="dxa"/>
            <w:tcBorders>
              <w:top w:val="single" w:sz="4" w:space="0" w:color="auto"/>
              <w:left w:val="nil"/>
              <w:bottom w:val="nil"/>
              <w:right w:val="nil"/>
            </w:tcBorders>
            <w:shd w:val="clear" w:color="auto" w:fill="auto"/>
            <w:noWrap/>
            <w:vAlign w:val="bottom"/>
            <w:hideMark/>
          </w:tcPr>
          <w:p w14:paraId="19625AA5"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p>
        </w:tc>
        <w:tc>
          <w:tcPr>
            <w:tcW w:w="4304" w:type="dxa"/>
            <w:tcBorders>
              <w:top w:val="single" w:sz="4" w:space="0" w:color="auto"/>
              <w:left w:val="nil"/>
              <w:bottom w:val="nil"/>
              <w:right w:val="nil"/>
            </w:tcBorders>
            <w:shd w:val="clear" w:color="auto" w:fill="auto"/>
            <w:noWrap/>
            <w:vAlign w:val="bottom"/>
            <w:hideMark/>
          </w:tcPr>
          <w:p w14:paraId="6D3C2B41" w14:textId="7777777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132EE5B" w14:textId="77777777" w:rsidTr="37A03DBA">
        <w:trPr>
          <w:trHeight w:val="144"/>
        </w:trPr>
        <w:tc>
          <w:tcPr>
            <w:tcW w:w="8915" w:type="dxa"/>
            <w:gridSpan w:val="2"/>
            <w:tcBorders>
              <w:top w:val="nil"/>
              <w:left w:val="nil"/>
              <w:bottom w:val="nil"/>
              <w:right w:val="nil"/>
            </w:tcBorders>
            <w:shd w:val="clear" w:color="auto" w:fill="1F4E78"/>
            <w:vAlign w:val="center"/>
            <w:hideMark/>
          </w:tcPr>
          <w:p w14:paraId="632FF0BA" w14:textId="05B6CFA2" w:rsidR="00EA457F" w:rsidRPr="00675063" w:rsidRDefault="00EA457F" w:rsidP="0091364B">
            <w:pPr>
              <w:widowControl/>
              <w:spacing w:after="120" w:line="240" w:lineRule="auto"/>
              <w:rPr>
                <w:rFonts w:eastAsia="Times New Roman" w:cstheme="minorHAnsi"/>
                <w:b/>
                <w:bCs/>
                <w:color w:val="FFFFFF"/>
                <w:sz w:val="20"/>
                <w:szCs w:val="20"/>
                <w:lang w:val="en-GB" w:eastAsia="en-GB"/>
              </w:rPr>
            </w:pPr>
            <w:bookmarkStart w:id="0" w:name="_Hlk69160770"/>
            <w:r w:rsidRPr="00675063">
              <w:rPr>
                <w:rFonts w:eastAsia="Times New Roman" w:cstheme="minorHAnsi"/>
                <w:b/>
                <w:bCs/>
                <w:color w:val="FFFFFF"/>
                <w:sz w:val="20"/>
                <w:szCs w:val="20"/>
                <w:lang w:val="en-GB" w:eastAsia="en-GB"/>
              </w:rPr>
              <w:t>A. BACKGROUND AND GOVERNANCE</w:t>
            </w:r>
            <w:r w:rsidRPr="00675063">
              <w:rPr>
                <w:rFonts w:eastAsia="Times New Roman" w:cstheme="minorHAnsi"/>
                <w:color w:val="FFFFFF"/>
                <w:sz w:val="20"/>
                <w:szCs w:val="20"/>
                <w:lang w:val="en-GB" w:eastAsia="en-GB"/>
              </w:rPr>
              <w:t> </w:t>
            </w:r>
          </w:p>
        </w:tc>
      </w:tr>
      <w:bookmarkEnd w:id="0"/>
      <w:tr w:rsidR="00EA457F" w:rsidRPr="00675063" w14:paraId="15A2670A" w14:textId="77777777" w:rsidTr="37A03DBA">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9BD800A" w14:textId="04E1321D"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Is your organization legally registered </w:t>
            </w:r>
            <w:r w:rsidR="00EC2967" w:rsidRPr="00675063">
              <w:rPr>
                <w:rFonts w:eastAsia="Times New Roman" w:cstheme="minorHAnsi"/>
                <w:sz w:val="20"/>
                <w:szCs w:val="20"/>
                <w:lang w:val="en-GB" w:eastAsia="en-GB"/>
              </w:rPr>
              <w:t>in the country</w:t>
            </w:r>
            <w:r w:rsidRPr="00675063">
              <w:rPr>
                <w:rFonts w:eastAsia="Times New Roman" w:cstheme="minorHAnsi"/>
                <w:sz w:val="20"/>
                <w:szCs w:val="20"/>
                <w:lang w:val="en-GB" w:eastAsia="en-GB"/>
              </w:rPr>
              <w:t>(</w:t>
            </w:r>
            <w:proofErr w:type="spellStart"/>
            <w:r w:rsidRPr="00675063">
              <w:rPr>
                <w:rFonts w:eastAsia="Times New Roman" w:cstheme="minorHAnsi"/>
                <w:sz w:val="20"/>
                <w:szCs w:val="20"/>
                <w:lang w:val="en-GB" w:eastAsia="en-GB"/>
              </w:rPr>
              <w:t>ies</w:t>
            </w:r>
            <w:proofErr w:type="spellEnd"/>
            <w:r w:rsidRPr="00675063">
              <w:rPr>
                <w:rFonts w:eastAsia="Times New Roman" w:cstheme="minorHAnsi"/>
                <w:sz w:val="20"/>
                <w:szCs w:val="20"/>
                <w:lang w:val="en-GB" w:eastAsia="en-GB"/>
              </w:rPr>
              <w:t>) of implementation? If yes, please provide registration number</w:t>
            </w:r>
            <w:r w:rsidR="00D8642B" w:rsidRPr="00675063">
              <w:rPr>
                <w:rFonts w:eastAsia="Times New Roman" w:cstheme="minorHAnsi"/>
                <w:sz w:val="20"/>
                <w:szCs w:val="20"/>
                <w:lang w:val="en-GB" w:eastAsia="en-GB"/>
              </w:rPr>
              <w:t>/proof</w:t>
            </w:r>
            <w:r w:rsidRPr="00675063">
              <w:rPr>
                <w:rFonts w:eastAsia="Times New Roman" w:cstheme="minorHAnsi"/>
                <w:sz w:val="20"/>
                <w:szCs w:val="20"/>
                <w:lang w:val="en-GB" w:eastAsia="en-GB"/>
              </w:rPr>
              <w:t xml:space="preserve">. If not, please explain. </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5E5A2C6" w14:textId="549CD1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AE6C38D" w14:textId="77777777" w:rsidTr="37A03DBA">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23B151F9" w14:textId="0A666950" w:rsidR="00EA457F"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status of the organization (</w:t>
            </w:r>
            <w:proofErr w:type="gramStart"/>
            <w:r w:rsidRPr="00675063">
              <w:rPr>
                <w:rFonts w:eastAsia="Times New Roman" w:cstheme="minorHAnsi"/>
                <w:sz w:val="20"/>
                <w:szCs w:val="20"/>
                <w:lang w:val="en-GB" w:eastAsia="en-GB"/>
              </w:rPr>
              <w:t>e.g.</w:t>
            </w:r>
            <w:proofErr w:type="gramEnd"/>
            <w:r w:rsidRPr="00675063">
              <w:rPr>
                <w:rFonts w:eastAsia="Times New Roman" w:cstheme="minorHAnsi"/>
                <w:sz w:val="20"/>
                <w:szCs w:val="20"/>
                <w:lang w:val="en-GB" w:eastAsia="en-GB"/>
              </w:rPr>
              <w:t xml:space="preserve"> IO/</w:t>
            </w:r>
            <w:proofErr w:type="spellStart"/>
            <w:r w:rsidRPr="00675063">
              <w:rPr>
                <w:rFonts w:eastAsia="Times New Roman" w:cstheme="minorHAnsi"/>
                <w:sz w:val="20"/>
                <w:szCs w:val="20"/>
                <w:lang w:val="en-GB" w:eastAsia="en-GB"/>
              </w:rPr>
              <w:t>iNGO</w:t>
            </w:r>
            <w:proofErr w:type="spellEnd"/>
            <w:r w:rsidRPr="00675063">
              <w:rPr>
                <w:rFonts w:eastAsia="Times New Roman" w:cstheme="minorHAnsi"/>
                <w:sz w:val="20"/>
                <w:szCs w:val="20"/>
                <w:lang w:val="en-GB" w:eastAsia="en-GB"/>
              </w:rPr>
              <w:t xml:space="preserve">, NGO, etc)?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tcPr>
          <w:p w14:paraId="64A28C21" w14:textId="77777777" w:rsidR="00EA457F" w:rsidRPr="00675063" w:rsidRDefault="00EA457F" w:rsidP="0091364B">
            <w:pPr>
              <w:widowControl/>
              <w:spacing w:after="120" w:line="240" w:lineRule="auto"/>
              <w:rPr>
                <w:rFonts w:eastAsia="Times New Roman" w:cstheme="minorHAnsi"/>
                <w:sz w:val="20"/>
                <w:szCs w:val="20"/>
                <w:lang w:val="en-GB" w:eastAsia="en-GB"/>
              </w:rPr>
            </w:pPr>
          </w:p>
        </w:tc>
      </w:tr>
      <w:tr w:rsidR="00EA457F" w:rsidRPr="00675063" w14:paraId="0874661F" w14:textId="77777777" w:rsidTr="37A03DBA">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57ADB2" w14:textId="149099BB"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w:t>
            </w:r>
            <w:r w:rsidR="00EC2967" w:rsidRPr="00675063">
              <w:rPr>
                <w:rFonts w:eastAsia="Times New Roman" w:cstheme="minorHAnsi"/>
                <w:sz w:val="20"/>
                <w:szCs w:val="20"/>
                <w:lang w:val="en-GB" w:eastAsia="en-GB"/>
              </w:rPr>
              <w:t xml:space="preserve">organization </w:t>
            </w:r>
            <w:r w:rsidRPr="00675063">
              <w:rPr>
                <w:rFonts w:eastAsia="Times New Roman" w:cstheme="minorHAnsi"/>
                <w:sz w:val="20"/>
                <w:szCs w:val="20"/>
                <w:lang w:val="en-GB" w:eastAsia="en-GB"/>
              </w:rPr>
              <w:t>produce</w:t>
            </w:r>
            <w:r w:rsidR="00EC2967" w:rsidRPr="00675063">
              <w:rPr>
                <w:rFonts w:eastAsia="Times New Roman" w:cstheme="minorHAnsi"/>
                <w:sz w:val="20"/>
                <w:szCs w:val="20"/>
                <w:lang w:val="en-GB" w:eastAsia="en-GB"/>
              </w:rPr>
              <w:t xml:space="preserve"> an annual audited financial statement</w:t>
            </w:r>
            <w:r w:rsidRPr="00675063">
              <w:rPr>
                <w:rFonts w:eastAsia="Times New Roman" w:cstheme="minorHAnsi"/>
                <w:sz w:val="20"/>
                <w:szCs w:val="20"/>
                <w:lang w:val="en-GB" w:eastAsia="en-GB"/>
              </w:rPr>
              <w:t xml:space="preserve"> that is publicly available? If </w:t>
            </w:r>
            <w:proofErr w:type="gramStart"/>
            <w:r w:rsidRPr="00675063">
              <w:rPr>
                <w:rFonts w:eastAsia="Times New Roman" w:cstheme="minorHAnsi"/>
                <w:sz w:val="20"/>
                <w:szCs w:val="20"/>
                <w:lang w:val="en-GB" w:eastAsia="en-GB"/>
              </w:rPr>
              <w:t>not</w:t>
            </w:r>
            <w:proofErr w:type="gramEnd"/>
            <w:r w:rsidRPr="00675063">
              <w:rPr>
                <w:rFonts w:eastAsia="Times New Roman" w:cstheme="minorHAnsi"/>
                <w:sz w:val="20"/>
                <w:szCs w:val="20"/>
                <w:lang w:val="en-GB" w:eastAsia="en-GB"/>
              </w:rPr>
              <w:t xml:space="preserve"> please explain.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8AF4EF2" w14:textId="4AF5740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6B4418B" w14:textId="77777777" w:rsidTr="37A03DBA">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47E5C52" w14:textId="70C911CB"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organization`s management or ownership have any affiliation to IOM that would result in a conflict of interest?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2EA8A44F" w14:textId="19AC1AF5" w:rsidR="00EC2967" w:rsidRPr="00675063" w:rsidRDefault="00EC2967" w:rsidP="0091364B">
            <w:pPr>
              <w:widowControl/>
              <w:spacing w:after="120" w:line="240" w:lineRule="auto"/>
              <w:rPr>
                <w:rFonts w:eastAsia="Times New Roman" w:cstheme="minorHAnsi"/>
                <w:sz w:val="20"/>
                <w:szCs w:val="20"/>
                <w:lang w:val="en-GB" w:eastAsia="en-GB"/>
              </w:rPr>
            </w:pPr>
          </w:p>
        </w:tc>
      </w:tr>
      <w:tr w:rsidR="00D8642B" w:rsidRPr="00675063" w14:paraId="7C2D41F7" w14:textId="77777777" w:rsidTr="37A03DBA">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59EC8AAF" w14:textId="77777777" w:rsidR="00D8642B"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Who has influence over the organization?</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62915315" w14:textId="77777777" w:rsidR="00D8642B"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EA457F" w:rsidRPr="00675063" w14:paraId="3391D3B2" w14:textId="77777777" w:rsidTr="37A03DBA">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6E322299" w14:textId="4AFDB295"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When was the Organization founded?</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14664C82" w14:textId="7D628AD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C846986" w14:textId="77777777" w:rsidTr="37A03DBA">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7C731D8A" w14:textId="05C8A4AF" w:rsidR="00EC2967" w:rsidRPr="00675063" w:rsidRDefault="00EA457F"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When was the Organization </w:t>
            </w:r>
            <w:r w:rsidR="00EC2967" w:rsidRPr="00675063">
              <w:rPr>
                <w:rFonts w:eastAsia="Times New Roman" w:cstheme="minorHAnsi"/>
                <w:sz w:val="20"/>
                <w:szCs w:val="20"/>
                <w:lang w:val="en-GB" w:eastAsia="en-GB"/>
              </w:rPr>
              <w:t>last assess</w:t>
            </w:r>
            <w:r w:rsidRPr="00675063">
              <w:rPr>
                <w:rFonts w:eastAsia="Times New Roman" w:cstheme="minorHAnsi"/>
                <w:sz w:val="20"/>
                <w:szCs w:val="20"/>
                <w:lang w:val="en-GB" w:eastAsia="en-GB"/>
              </w:rPr>
              <w:t xml:space="preserve">ed </w:t>
            </w:r>
            <w:r w:rsidR="00EC2967" w:rsidRPr="00675063">
              <w:rPr>
                <w:rFonts w:eastAsia="Times New Roman" w:cstheme="minorHAnsi"/>
                <w:sz w:val="20"/>
                <w:szCs w:val="20"/>
                <w:lang w:val="en-GB" w:eastAsia="en-GB"/>
              </w:rPr>
              <w:t>by IOM</w:t>
            </w:r>
            <w:r w:rsidRPr="00675063">
              <w:rPr>
                <w:rFonts w:eastAsia="Times New Roman" w:cstheme="minorHAnsi"/>
                <w:sz w:val="20"/>
                <w:szCs w:val="20"/>
                <w:lang w:val="en-GB" w:eastAsia="en-GB"/>
              </w:rPr>
              <w:t xml:space="preserve"> or another UN entity? </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67413B14"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1E4C7690" w14:textId="77777777" w:rsidTr="37A03DBA">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ED10BCE" w14:textId="50D7620D" w:rsidR="00593A8F"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Date of last external evaluation</w:t>
            </w:r>
            <w:r w:rsidR="00EA457F" w:rsidRPr="00675063">
              <w:rPr>
                <w:rFonts w:eastAsia="Times New Roman" w:cstheme="minorHAnsi"/>
                <w:sz w:val="20"/>
                <w:szCs w:val="20"/>
                <w:lang w:val="en-GB" w:eastAsia="en-GB"/>
              </w:rPr>
              <w:t xml:space="preserve"> an</w:t>
            </w:r>
            <w:r w:rsidR="00593A8F" w:rsidRPr="00675063">
              <w:rPr>
                <w:rFonts w:eastAsia="Times New Roman" w:cstheme="minorHAnsi"/>
                <w:sz w:val="20"/>
                <w:szCs w:val="20"/>
                <w:lang w:val="en-GB" w:eastAsia="en-GB"/>
              </w:rPr>
              <w:t>d the name of the evaluator. Can the evaluation be shared with IOM?</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04BE945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93A8F" w:rsidRPr="00675063" w14:paraId="05F75A24" w14:textId="77777777" w:rsidTr="37A03DBA">
        <w:trPr>
          <w:trHeight w:val="20"/>
        </w:trPr>
        <w:tc>
          <w:tcPr>
            <w:tcW w:w="8915" w:type="dxa"/>
            <w:gridSpan w:val="2"/>
            <w:tcBorders>
              <w:top w:val="nil"/>
              <w:left w:val="nil"/>
              <w:bottom w:val="nil"/>
              <w:right w:val="nil"/>
            </w:tcBorders>
            <w:shd w:val="clear" w:color="auto" w:fill="1F4E78"/>
            <w:vAlign w:val="center"/>
            <w:hideMark/>
          </w:tcPr>
          <w:p w14:paraId="3A9BCC3F" w14:textId="4D744856" w:rsidR="00593A8F" w:rsidRPr="00675063" w:rsidRDefault="00593A8F" w:rsidP="0091364B">
            <w:pPr>
              <w:widowControl/>
              <w:spacing w:after="120" w:line="240" w:lineRule="auto"/>
              <w:rPr>
                <w:rFonts w:eastAsia="Times New Roman" w:cstheme="minorHAnsi"/>
                <w:b/>
                <w:bCs/>
                <w:caps/>
                <w:color w:val="FFFFFF"/>
                <w:sz w:val="20"/>
                <w:szCs w:val="20"/>
                <w:lang w:val="en-GB" w:eastAsia="en-GB"/>
              </w:rPr>
            </w:pPr>
            <w:r w:rsidRPr="00675063">
              <w:rPr>
                <w:rFonts w:eastAsia="Times New Roman" w:cstheme="minorHAnsi"/>
                <w:b/>
                <w:bCs/>
                <w:caps/>
                <w:color w:val="FFFFFF"/>
                <w:sz w:val="20"/>
                <w:szCs w:val="20"/>
                <w:lang w:val="en-GB" w:eastAsia="en-GB"/>
              </w:rPr>
              <w:t xml:space="preserve">B. Organizational Structure </w:t>
            </w:r>
          </w:p>
        </w:tc>
      </w:tr>
      <w:tr w:rsidR="001D0799" w:rsidRPr="00675063" w14:paraId="762D1ACA" w14:textId="77777777" w:rsidTr="37A03DBA">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D47A09" w14:textId="77777777" w:rsidR="001D0799" w:rsidRPr="00675063" w:rsidRDefault="001D0799"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sz w:val="20"/>
                <w:szCs w:val="20"/>
                <w:lang w:val="en-GB" w:eastAsia="en-GB"/>
              </w:rPr>
              <w:t>Is an updated organizational structure/chart and the CVs of key personnel attached to the application?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75A81A9"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563AD6" w:rsidRPr="00675063" w14:paraId="70C77A0C" w14:textId="77777777" w:rsidTr="37A03DBA">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8ED53A2" w14:textId="439F32FF"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Where does the organization work in the country and what is its in-country structure</w:t>
            </w:r>
            <w:r w:rsidRPr="00675063">
              <w:rPr>
                <w:rFonts w:eastAsia="Times New Roman" w:cstheme="minorHAnsi"/>
                <w:sz w:val="20"/>
                <w:szCs w:val="20"/>
                <w:lang w:val="en-GB" w:eastAsia="en-GB"/>
              </w:rPr>
              <w:br/>
              <w:t>and field presence?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3AE4CDD"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63AD6" w:rsidRPr="00675063" w14:paraId="1074D968" w14:textId="77777777" w:rsidTr="37A03DBA">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FA20E4E"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How many staff members work in the country office/programme?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70B8832"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563AD6" w:rsidRPr="00675063" w14:paraId="65E3CC49" w14:textId="77777777" w:rsidTr="37A03DBA">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C52C57"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Are the all the main operational functions adequately staffed and resourced (finance, logistics, implementation, M&amp;E)?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0430356" w14:textId="77777777" w:rsidR="00563AD6" w:rsidRPr="00675063" w:rsidRDefault="00563AD6" w:rsidP="0091364B">
            <w:pPr>
              <w:widowControl/>
              <w:spacing w:after="120" w:line="240" w:lineRule="auto"/>
              <w:rPr>
                <w:rFonts w:eastAsia="Times New Roman" w:cstheme="minorHAnsi"/>
                <w:sz w:val="20"/>
                <w:szCs w:val="20"/>
                <w:lang w:val="en-GB" w:eastAsia="en-GB"/>
              </w:rPr>
            </w:pPr>
          </w:p>
        </w:tc>
      </w:tr>
      <w:tr w:rsidR="001D0799" w:rsidRPr="00675063" w14:paraId="0A0D6F5D" w14:textId="77777777" w:rsidTr="37A03DBA">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3C58C84" w14:textId="29A93F8C" w:rsidR="001D0799" w:rsidRPr="00675063" w:rsidRDefault="00C65113"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p</w:t>
            </w:r>
            <w:r w:rsidR="001D0799" w:rsidRPr="00675063">
              <w:rPr>
                <w:rFonts w:eastAsia="Times New Roman" w:cstheme="minorHAnsi"/>
                <w:sz w:val="20"/>
                <w:szCs w:val="20"/>
                <w:lang w:val="en-GB" w:eastAsia="en-GB"/>
              </w:rPr>
              <w:t>ersonnel guidelines?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CAC5388"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1D0799" w:rsidRPr="00675063" w14:paraId="68DF2B6D" w14:textId="77777777" w:rsidTr="37A03DBA">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F1C16B5" w14:textId="6198CB56" w:rsidR="001D0799" w:rsidRPr="00675063" w:rsidRDefault="00C65113"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personnel s</w:t>
            </w:r>
            <w:r w:rsidR="001D0799" w:rsidRPr="00675063">
              <w:rPr>
                <w:rFonts w:eastAsia="Times New Roman" w:cstheme="minorHAnsi"/>
                <w:sz w:val="20"/>
                <w:szCs w:val="20"/>
                <w:lang w:val="en-GB" w:eastAsia="en-GB"/>
              </w:rPr>
              <w:t>ecurity procedures?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439FE9F5" w14:textId="77777777" w:rsidR="001D0799" w:rsidRPr="00675063" w:rsidRDefault="001D0799" w:rsidP="0091364B">
            <w:pPr>
              <w:widowControl/>
              <w:spacing w:after="120" w:line="240" w:lineRule="auto"/>
              <w:rPr>
                <w:rFonts w:eastAsia="Times New Roman" w:cstheme="minorHAnsi"/>
                <w:sz w:val="20"/>
                <w:szCs w:val="20"/>
                <w:lang w:val="en-GB" w:eastAsia="en-GB"/>
              </w:rPr>
            </w:pPr>
          </w:p>
        </w:tc>
      </w:tr>
      <w:tr w:rsidR="00EA457F" w:rsidRPr="00675063" w14:paraId="4D2DFC65" w14:textId="77777777" w:rsidTr="37A03DBA">
        <w:trPr>
          <w:trHeight w:val="288"/>
        </w:trPr>
        <w:tc>
          <w:tcPr>
            <w:tcW w:w="4611" w:type="dxa"/>
            <w:tcBorders>
              <w:top w:val="nil"/>
              <w:left w:val="nil"/>
              <w:bottom w:val="nil"/>
              <w:right w:val="nil"/>
            </w:tcBorders>
            <w:shd w:val="clear" w:color="auto" w:fill="1F4E78"/>
            <w:vAlign w:val="center"/>
            <w:hideMark/>
          </w:tcPr>
          <w:p w14:paraId="77F9AE1A" w14:textId="65FD4243" w:rsidR="00EC2967" w:rsidRPr="00675063" w:rsidRDefault="00D8642B"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C</w:t>
            </w:r>
            <w:r w:rsidR="00EC2967" w:rsidRPr="00675063">
              <w:rPr>
                <w:rFonts w:eastAsia="Times New Roman" w:cstheme="minorHAnsi"/>
                <w:b/>
                <w:bCs/>
                <w:color w:val="FFFFFF"/>
                <w:sz w:val="20"/>
                <w:szCs w:val="20"/>
                <w:lang w:val="en-GB" w:eastAsia="en-GB"/>
              </w:rPr>
              <w:t>. EXTERNAL ENGAGEMENT AND INFLUENCE</w:t>
            </w:r>
          </w:p>
        </w:tc>
        <w:tc>
          <w:tcPr>
            <w:tcW w:w="4304" w:type="dxa"/>
            <w:tcBorders>
              <w:top w:val="nil"/>
              <w:left w:val="nil"/>
              <w:bottom w:val="nil"/>
              <w:right w:val="nil"/>
            </w:tcBorders>
            <w:shd w:val="clear" w:color="auto" w:fill="1F4E78"/>
            <w:noWrap/>
            <w:vAlign w:val="center"/>
            <w:hideMark/>
          </w:tcPr>
          <w:p w14:paraId="40991E58"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411E44C8" w14:textId="77777777" w:rsidTr="37A03DBA">
        <w:trPr>
          <w:trHeight w:val="288"/>
        </w:trPr>
        <w:tc>
          <w:tcPr>
            <w:tcW w:w="4611" w:type="dxa"/>
            <w:tcBorders>
              <w:top w:val="nil"/>
              <w:left w:val="nil"/>
              <w:bottom w:val="nil"/>
              <w:right w:val="nil"/>
            </w:tcBorders>
            <w:shd w:val="clear" w:color="auto" w:fill="9D9D9C"/>
            <w:vAlign w:val="center"/>
            <w:hideMark/>
          </w:tcPr>
          <w:p w14:paraId="78389424"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lastRenderedPageBreak/>
              <w:t>Networks and coordination</w:t>
            </w:r>
          </w:p>
        </w:tc>
        <w:tc>
          <w:tcPr>
            <w:tcW w:w="4304" w:type="dxa"/>
            <w:tcBorders>
              <w:top w:val="nil"/>
              <w:left w:val="nil"/>
              <w:bottom w:val="nil"/>
              <w:right w:val="nil"/>
            </w:tcBorders>
            <w:shd w:val="clear" w:color="auto" w:fill="9D9D9C"/>
            <w:vAlign w:val="center"/>
            <w:hideMark/>
          </w:tcPr>
          <w:p w14:paraId="2D982709"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B9D0D9C" w14:textId="77777777" w:rsidTr="37A03DBA">
        <w:trPr>
          <w:trHeight w:val="83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4141958E" w14:textId="6ECD527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Is the </w:t>
            </w:r>
            <w:r w:rsidR="00D8642B" w:rsidRPr="00675063">
              <w:rPr>
                <w:rFonts w:eastAsia="Times New Roman" w:cstheme="minorHAnsi"/>
                <w:sz w:val="20"/>
                <w:szCs w:val="20"/>
                <w:lang w:val="en-GB" w:eastAsia="en-GB"/>
              </w:rPr>
              <w:t>o</w:t>
            </w:r>
            <w:r w:rsidRPr="00675063">
              <w:rPr>
                <w:rFonts w:eastAsia="Times New Roman" w:cstheme="minorHAnsi"/>
                <w:sz w:val="20"/>
                <w:szCs w:val="20"/>
                <w:lang w:val="en-GB" w:eastAsia="en-GB"/>
              </w:rPr>
              <w:t>rganization involved in networking with other Civil Society Organizations, humanitarian organizations or networks?</w:t>
            </w:r>
            <w:r w:rsidR="00593A8F" w:rsidRPr="00675063">
              <w:rPr>
                <w:rFonts w:eastAsia="Times New Roman" w:cstheme="minorHAnsi"/>
                <w:sz w:val="20"/>
                <w:szCs w:val="20"/>
                <w:lang w:val="en-GB" w:eastAsia="en-GB"/>
              </w:rPr>
              <w:t xml:space="preserve"> If yes, please provide details. </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0C134DD1" w14:textId="501830D1"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76744C5" w14:textId="77777777" w:rsidTr="37A03DBA">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3200CD6" w14:textId="143AD8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coordinate its work with other Civil Society Organizations (local, national, international)?</w:t>
            </w:r>
            <w:r w:rsidR="00593A8F" w:rsidRPr="00675063">
              <w:rPr>
                <w:rFonts w:eastAsia="Times New Roman" w:cstheme="minorHAnsi"/>
                <w:sz w:val="20"/>
                <w:szCs w:val="20"/>
                <w:lang w:val="en-GB" w:eastAsia="en-GB"/>
              </w:rPr>
              <w:t xml:space="preserve"> If yes, please provide details.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6F994E8C" w14:textId="7E7FE2E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41959B2"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FC639C4" w14:textId="3E37E696" w:rsidR="00EC2967"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How does the</w:t>
            </w:r>
            <w:r w:rsidR="00EC2967" w:rsidRPr="00675063">
              <w:rPr>
                <w:rFonts w:eastAsia="Times New Roman" w:cstheme="minorHAnsi"/>
                <w:sz w:val="20"/>
                <w:szCs w:val="20"/>
                <w:lang w:val="en-GB" w:eastAsia="en-GB"/>
              </w:rPr>
              <w:t xml:space="preserve"> organization interact with beneficiaries</w:t>
            </w:r>
            <w:r w:rsidRPr="00675063">
              <w:rPr>
                <w:rFonts w:eastAsia="Times New Roman" w:cstheme="minorHAnsi"/>
                <w:sz w:val="20"/>
                <w:szCs w:val="20"/>
                <w:lang w:val="en-GB" w:eastAsia="en-GB"/>
              </w:rPr>
              <w:t xml:space="preserve"> and communities</w:t>
            </w:r>
            <w:r w:rsidR="00EC2967" w:rsidRPr="00675063">
              <w:rPr>
                <w:rFonts w:eastAsia="Times New Roman" w:cstheme="minorHAnsi"/>
                <w:sz w:val="20"/>
                <w:szCs w:val="20"/>
                <w:lang w:val="en-GB" w:eastAsia="en-GB"/>
              </w:rPr>
              <w:t>?</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2A30C3C" w14:textId="2EADE14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023CBC6" w14:textId="77777777" w:rsidTr="37A03DBA">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334C255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coordinate with the government/authorities?</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0B406307" w14:textId="0A6338E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48D7EDE" w14:textId="77777777" w:rsidTr="37A03DBA">
        <w:trPr>
          <w:trHeight w:val="20"/>
        </w:trPr>
        <w:tc>
          <w:tcPr>
            <w:tcW w:w="4611" w:type="dxa"/>
            <w:tcBorders>
              <w:top w:val="nil"/>
              <w:left w:val="single" w:sz="4" w:space="0" w:color="9D9D9C"/>
              <w:bottom w:val="nil"/>
              <w:right w:val="nil"/>
            </w:tcBorders>
            <w:shd w:val="clear" w:color="auto" w:fill="auto"/>
            <w:vAlign w:val="center"/>
            <w:hideMark/>
          </w:tcPr>
          <w:p w14:paraId="384D48A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engage in public or political processes (</w:t>
            </w:r>
            <w:proofErr w:type="gramStart"/>
            <w:r w:rsidRPr="00675063">
              <w:rPr>
                <w:rFonts w:eastAsia="Times New Roman" w:cstheme="minorHAnsi"/>
                <w:sz w:val="20"/>
                <w:szCs w:val="20"/>
                <w:lang w:val="en-GB" w:eastAsia="en-GB"/>
              </w:rPr>
              <w:t>i.e.</w:t>
            </w:r>
            <w:proofErr w:type="gramEnd"/>
            <w:r w:rsidRPr="00675063">
              <w:rPr>
                <w:rFonts w:eastAsia="Times New Roman" w:cstheme="minorHAnsi"/>
                <w:sz w:val="20"/>
                <w:szCs w:val="20"/>
                <w:lang w:val="en-GB" w:eastAsia="en-GB"/>
              </w:rPr>
              <w:t xml:space="preserve"> national and local government policy or budget discussions / decisions)</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7E98484" w14:textId="1B8B49E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310E285" w14:textId="77777777" w:rsidTr="37A03DBA">
        <w:trPr>
          <w:trHeight w:val="20"/>
        </w:trPr>
        <w:tc>
          <w:tcPr>
            <w:tcW w:w="4611" w:type="dxa"/>
            <w:tcBorders>
              <w:top w:val="nil"/>
              <w:left w:val="nil"/>
              <w:bottom w:val="nil"/>
              <w:right w:val="nil"/>
            </w:tcBorders>
            <w:shd w:val="clear" w:color="auto" w:fill="9D9D9C"/>
            <w:vAlign w:val="center"/>
            <w:hideMark/>
          </w:tcPr>
          <w:p w14:paraId="6348C5FD"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Information and advocacy</w:t>
            </w:r>
          </w:p>
        </w:tc>
        <w:tc>
          <w:tcPr>
            <w:tcW w:w="4304" w:type="dxa"/>
            <w:tcBorders>
              <w:top w:val="nil"/>
              <w:left w:val="nil"/>
              <w:bottom w:val="nil"/>
              <w:right w:val="nil"/>
            </w:tcBorders>
            <w:shd w:val="clear" w:color="auto" w:fill="9D9D9C"/>
            <w:vAlign w:val="center"/>
            <w:hideMark/>
          </w:tcPr>
          <w:p w14:paraId="79E075B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1B91BD97" w14:textId="77777777" w:rsidTr="37A03DBA">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29CED7AB" w14:textId="6F7ACD0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produce information materials regularly?</w:t>
            </w:r>
            <w:r w:rsidR="00D8642B" w:rsidRPr="00675063">
              <w:rPr>
                <w:rFonts w:eastAsia="Times New Roman" w:cstheme="minorHAnsi"/>
                <w:sz w:val="20"/>
                <w:szCs w:val="20"/>
                <w:lang w:val="en-GB" w:eastAsia="en-GB"/>
              </w:rPr>
              <w:t xml:space="preserve"> If yes, please describe.</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347C4E" w14:textId="26FF84E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5828707" w14:textId="77777777" w:rsidTr="37A03DBA">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41230A12" w14:textId="5C6C010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hold public events for fundraising or other purposes?</w:t>
            </w:r>
            <w:r w:rsidR="00D8642B" w:rsidRPr="00675063">
              <w:rPr>
                <w:rFonts w:eastAsia="Times New Roman" w:cstheme="minorHAnsi"/>
                <w:sz w:val="20"/>
                <w:szCs w:val="20"/>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78462190" w14:textId="5B186DF4"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3BFC0D5" w14:textId="77777777" w:rsidTr="37A03DBA">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6B82D8CE"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work through the media?</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5C438B2" w14:textId="533F1EF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5084BD3" w14:textId="77777777" w:rsidTr="37A03DBA">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0E557FC0" w14:textId="0ADA248E"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use advocacy as a foundation of its work?</w:t>
            </w:r>
            <w:r w:rsidR="00D8642B" w:rsidRPr="00675063">
              <w:rPr>
                <w:rFonts w:eastAsia="Times New Roman" w:cstheme="minorHAnsi"/>
                <w:sz w:val="20"/>
                <w:szCs w:val="20"/>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112B076" w14:textId="26A1638A"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0FC21E5" w14:textId="77777777" w:rsidTr="37A03DBA">
        <w:trPr>
          <w:trHeight w:val="144"/>
        </w:trPr>
        <w:tc>
          <w:tcPr>
            <w:tcW w:w="4611" w:type="dxa"/>
            <w:tcBorders>
              <w:top w:val="nil"/>
              <w:left w:val="single" w:sz="4" w:space="0" w:color="9D9D9C"/>
              <w:bottom w:val="nil"/>
              <w:right w:val="nil"/>
            </w:tcBorders>
            <w:shd w:val="clear" w:color="auto" w:fill="auto"/>
            <w:vAlign w:val="center"/>
            <w:hideMark/>
          </w:tcPr>
          <w:p w14:paraId="6A51B6E4" w14:textId="22A56D20"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perform any lobbying activities?</w:t>
            </w:r>
            <w:r w:rsidR="00D8642B" w:rsidRPr="00675063">
              <w:rPr>
                <w:rFonts w:eastAsia="Times New Roman" w:cstheme="minorHAnsi"/>
                <w:sz w:val="20"/>
                <w:szCs w:val="20"/>
                <w:lang w:val="en-GB" w:eastAsia="en-GB"/>
              </w:rPr>
              <w:t xml:space="preserve"> If yes, please describe.</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5BE23AF1" w14:textId="238F28F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5D7A939" w14:textId="77777777" w:rsidTr="37A03DBA">
        <w:trPr>
          <w:trHeight w:val="20"/>
        </w:trPr>
        <w:tc>
          <w:tcPr>
            <w:tcW w:w="4611" w:type="dxa"/>
            <w:tcBorders>
              <w:top w:val="nil"/>
              <w:left w:val="nil"/>
              <w:bottom w:val="nil"/>
              <w:right w:val="nil"/>
            </w:tcBorders>
            <w:shd w:val="clear" w:color="auto" w:fill="1F4E78"/>
            <w:vAlign w:val="center"/>
            <w:hideMark/>
          </w:tcPr>
          <w:p w14:paraId="194E0F91"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C. PROGRAMMATIC CAPACITY</w:t>
            </w:r>
          </w:p>
        </w:tc>
        <w:tc>
          <w:tcPr>
            <w:tcW w:w="4304" w:type="dxa"/>
            <w:tcBorders>
              <w:top w:val="nil"/>
              <w:left w:val="nil"/>
              <w:bottom w:val="nil"/>
              <w:right w:val="nil"/>
            </w:tcBorders>
            <w:shd w:val="clear" w:color="auto" w:fill="1F4E78"/>
            <w:noWrap/>
            <w:vAlign w:val="center"/>
            <w:hideMark/>
          </w:tcPr>
          <w:p w14:paraId="62B7F24F" w14:textId="77777777" w:rsidR="00EC2967" w:rsidRPr="00675063" w:rsidRDefault="00EC2967" w:rsidP="0091364B">
            <w:pPr>
              <w:widowControl/>
              <w:spacing w:after="120" w:line="240" w:lineRule="auto"/>
              <w:rPr>
                <w:rFonts w:eastAsia="Times New Roman" w:cstheme="minorHAnsi"/>
                <w:color w:val="FFFFFF"/>
                <w:sz w:val="20"/>
                <w:szCs w:val="20"/>
                <w:lang w:val="en-GB" w:eastAsia="en-GB"/>
              </w:rPr>
            </w:pPr>
            <w:r w:rsidRPr="00675063">
              <w:rPr>
                <w:rFonts w:eastAsia="Times New Roman" w:cstheme="minorHAnsi"/>
                <w:color w:val="FFFFFF"/>
                <w:sz w:val="20"/>
                <w:szCs w:val="20"/>
                <w:lang w:val="en-GB" w:eastAsia="en-GB"/>
              </w:rPr>
              <w:t> </w:t>
            </w:r>
          </w:p>
        </w:tc>
      </w:tr>
      <w:tr w:rsidR="00EA457F" w:rsidRPr="00675063" w14:paraId="024A781E" w14:textId="77777777" w:rsidTr="37A03DBA">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D83D874" w14:textId="09EB6DAF" w:rsidR="00EC2967" w:rsidRPr="00675063" w:rsidRDefault="00D8642B"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stated mission and vision? Please provide the link if publicly available.</w:t>
            </w:r>
          </w:p>
        </w:tc>
        <w:tc>
          <w:tcPr>
            <w:tcW w:w="4304" w:type="dxa"/>
            <w:tcBorders>
              <w:top w:val="single" w:sz="4" w:space="0" w:color="9D9D9C"/>
              <w:left w:val="nil"/>
              <w:bottom w:val="single" w:sz="4" w:space="0" w:color="9D9D9C"/>
              <w:right w:val="single" w:sz="4" w:space="0" w:color="9D9D9C"/>
            </w:tcBorders>
            <w:shd w:val="clear" w:color="auto" w:fill="E7E6E6"/>
            <w:vAlign w:val="center"/>
            <w:hideMark/>
          </w:tcPr>
          <w:p w14:paraId="4613D7CC"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EA457F" w:rsidRPr="00675063" w14:paraId="2C52C534"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EEC38D"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are the target group(s)/ beneficiaries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4BD10251"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757635B7"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E642551" w14:textId="2280983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geographical focus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62F894ED"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w:t>
            </w:r>
          </w:p>
        </w:tc>
      </w:tr>
      <w:tr w:rsidR="00EA457F" w:rsidRPr="00675063" w14:paraId="0B87DA90"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2F7A3B7" w14:textId="3A5D185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programmatic focus of the organization?</w:t>
            </w:r>
          </w:p>
        </w:tc>
        <w:tc>
          <w:tcPr>
            <w:tcW w:w="4304" w:type="dxa"/>
            <w:tcBorders>
              <w:top w:val="nil"/>
              <w:left w:val="nil"/>
              <w:bottom w:val="single" w:sz="4" w:space="0" w:color="9D9D9C"/>
              <w:right w:val="single" w:sz="4" w:space="0" w:color="9D9D9C"/>
            </w:tcBorders>
            <w:shd w:val="clear" w:color="auto" w:fill="E7E6E6"/>
            <w:vAlign w:val="center"/>
            <w:hideMark/>
          </w:tcPr>
          <w:p w14:paraId="0150959A"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563AD6" w:rsidRPr="00675063" w14:paraId="564AA8E3"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63AD110" w14:textId="5994E368"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documented risk register and a risk management process?</w:t>
            </w:r>
          </w:p>
        </w:tc>
        <w:tc>
          <w:tcPr>
            <w:tcW w:w="4304" w:type="dxa"/>
            <w:tcBorders>
              <w:top w:val="nil"/>
              <w:left w:val="nil"/>
              <w:bottom w:val="single" w:sz="4" w:space="0" w:color="9D9D9C"/>
              <w:right w:val="single" w:sz="4" w:space="0" w:color="9D9D9C"/>
            </w:tcBorders>
            <w:shd w:val="clear" w:color="auto" w:fill="E7E6E6"/>
            <w:vAlign w:val="center"/>
            <w:hideMark/>
          </w:tcPr>
          <w:p w14:paraId="797345D3" w14:textId="77777777" w:rsidR="00563AD6" w:rsidRPr="00675063" w:rsidRDefault="00563AD6" w:rsidP="0091364B">
            <w:pPr>
              <w:widowControl/>
              <w:spacing w:after="120" w:line="240" w:lineRule="auto"/>
              <w:rPr>
                <w:rFonts w:eastAsia="Times New Roman" w:cstheme="minorHAnsi"/>
                <w:color w:val="000000"/>
                <w:sz w:val="20"/>
                <w:szCs w:val="20"/>
                <w:lang w:val="en-GB" w:eastAsia="en-GB"/>
              </w:rPr>
            </w:pPr>
          </w:p>
        </w:tc>
      </w:tr>
      <w:tr w:rsidR="00EA457F" w:rsidRPr="00675063" w14:paraId="7E006C61" w14:textId="77777777" w:rsidTr="37A03DBA">
        <w:trPr>
          <w:trHeight w:val="144"/>
        </w:trPr>
        <w:tc>
          <w:tcPr>
            <w:tcW w:w="4611" w:type="dxa"/>
            <w:tcBorders>
              <w:top w:val="nil"/>
              <w:left w:val="nil"/>
              <w:bottom w:val="nil"/>
              <w:right w:val="nil"/>
            </w:tcBorders>
            <w:shd w:val="clear" w:color="auto" w:fill="9D9D9C"/>
            <w:vAlign w:val="center"/>
            <w:hideMark/>
          </w:tcPr>
          <w:p w14:paraId="75D880D4"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Does the organization:</w:t>
            </w:r>
          </w:p>
        </w:tc>
        <w:tc>
          <w:tcPr>
            <w:tcW w:w="4304" w:type="dxa"/>
            <w:tcBorders>
              <w:top w:val="nil"/>
              <w:left w:val="nil"/>
              <w:bottom w:val="nil"/>
              <w:right w:val="nil"/>
            </w:tcBorders>
            <w:shd w:val="clear" w:color="auto" w:fill="9D9D9C"/>
            <w:vAlign w:val="center"/>
            <w:hideMark/>
          </w:tcPr>
          <w:p w14:paraId="0DD34B6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22AA947" w14:textId="77777777" w:rsidTr="37A03DBA">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14ACDC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Uphold and abide by the humanitarian principles?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5DC46384" w14:textId="3423394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146BC2E" w14:textId="77777777" w:rsidTr="37A03DBA">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9ACD8F7"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Support the provision of impartial assistance solely based on needs?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070C6336" w14:textId="465A3E93"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96D118D" w14:textId="77777777" w:rsidTr="37A03DBA">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1ADCE9C"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Operate independently without the imposition of a political agenda?</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53DBFC5B" w14:textId="0F1F740F"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5E57C75" w14:textId="77777777" w:rsidTr="37A03DBA">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847325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Uphold a do-no-harm approach?</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E628DC4" w14:textId="44B4111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24199FF" w14:textId="77777777" w:rsidTr="37A03DBA">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FE46FB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a long-term plan/strategy in place?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399DB550" w14:textId="4B001DDB"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3E53088"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59BDC6F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a framework for Accountability to Affected Populations?</w:t>
            </w:r>
          </w:p>
        </w:tc>
        <w:tc>
          <w:tcPr>
            <w:tcW w:w="4304" w:type="dxa"/>
            <w:tcBorders>
              <w:top w:val="nil"/>
              <w:left w:val="nil"/>
              <w:bottom w:val="single" w:sz="4" w:space="0" w:color="9D9D9C"/>
              <w:right w:val="single" w:sz="4" w:space="0" w:color="9D9D9C"/>
            </w:tcBorders>
            <w:shd w:val="clear" w:color="auto" w:fill="FFFFFF" w:themeFill="background1"/>
            <w:vAlign w:val="center"/>
          </w:tcPr>
          <w:p w14:paraId="6086F155" w14:textId="5E86427C"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23040DE" w14:textId="77777777" w:rsidTr="37A03DBA">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A83A566" w14:textId="318D662C"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Have a Code of Conduct</w:t>
            </w:r>
            <w:r w:rsidR="001D0799" w:rsidRPr="00675063">
              <w:rPr>
                <w:rFonts w:eastAsia="Times New Roman" w:cstheme="minorHAnsi"/>
                <w:sz w:val="20"/>
                <w:szCs w:val="20"/>
                <w:lang w:val="en-GB" w:eastAsia="en-GB"/>
              </w:rPr>
              <w:t xml:space="preserve"> or other ethics policy</w:t>
            </w:r>
            <w:r w:rsidRPr="00675063">
              <w:rPr>
                <w:rFonts w:eastAsia="Times New Roman" w:cstheme="minorHAnsi"/>
                <w:sz w:val="20"/>
                <w:szCs w:val="20"/>
                <w:lang w:val="en-GB" w:eastAsia="en-GB"/>
              </w:rPr>
              <w:t>?</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276D2BA6" w14:textId="6BD8D7B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FAD5FA0" w14:textId="77777777" w:rsidTr="37A03DBA">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0355C0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lastRenderedPageBreak/>
              <w:t>Have policies and procedures to prevent sexual exploitation and abuse?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0A17D75A" w14:textId="78D8495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0826874" w14:textId="77777777" w:rsidTr="37A03DBA">
        <w:trPr>
          <w:trHeight w:val="20"/>
        </w:trPr>
        <w:tc>
          <w:tcPr>
            <w:tcW w:w="4611" w:type="dxa"/>
            <w:tcBorders>
              <w:top w:val="nil"/>
              <w:left w:val="nil"/>
              <w:bottom w:val="nil"/>
              <w:right w:val="nil"/>
            </w:tcBorders>
            <w:shd w:val="clear" w:color="auto" w:fill="1F4E78"/>
            <w:vAlign w:val="center"/>
            <w:hideMark/>
          </w:tcPr>
          <w:p w14:paraId="58587C97"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D. FINANCIAL CAPACITY</w:t>
            </w:r>
          </w:p>
        </w:tc>
        <w:tc>
          <w:tcPr>
            <w:tcW w:w="4304" w:type="dxa"/>
            <w:tcBorders>
              <w:top w:val="nil"/>
              <w:left w:val="nil"/>
              <w:bottom w:val="nil"/>
              <w:right w:val="nil"/>
            </w:tcBorders>
            <w:shd w:val="clear" w:color="auto" w:fill="1F4E78"/>
            <w:noWrap/>
            <w:vAlign w:val="center"/>
            <w:hideMark/>
          </w:tcPr>
          <w:p w14:paraId="55B088F1"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 </w:t>
            </w:r>
          </w:p>
        </w:tc>
      </w:tr>
      <w:tr w:rsidR="00EA457F" w:rsidRPr="00675063" w14:paraId="41C000F5" w14:textId="77777777" w:rsidTr="37A03DBA">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55EE215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donors are currently supporting the organization’s programmatic activities?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B82533C"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08734313" w14:textId="77777777" w:rsidTr="37A03DBA">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DF1A0E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current overall budget for the organization’s activities?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39B5A477"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2CA99AF4" w14:textId="77777777" w:rsidTr="37A03DBA">
        <w:trPr>
          <w:trHeight w:val="84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8E0DB3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Has the organization faced any liquidity or solvency related challenges during the past three years? If yes, how was it resolved? </w:t>
            </w:r>
          </w:p>
        </w:tc>
        <w:tc>
          <w:tcPr>
            <w:tcW w:w="4304" w:type="dxa"/>
            <w:tcBorders>
              <w:top w:val="nil"/>
              <w:left w:val="nil"/>
              <w:bottom w:val="nil"/>
              <w:right w:val="nil"/>
            </w:tcBorders>
            <w:shd w:val="clear" w:color="auto" w:fill="FFFFFF" w:themeFill="background1"/>
            <w:vAlign w:val="center"/>
            <w:hideMark/>
          </w:tcPr>
          <w:p w14:paraId="75468001"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55ED3501" w14:textId="77777777" w:rsidTr="37A03DBA">
        <w:trPr>
          <w:trHeight w:val="144"/>
        </w:trPr>
        <w:tc>
          <w:tcPr>
            <w:tcW w:w="4611" w:type="dxa"/>
            <w:tcBorders>
              <w:top w:val="nil"/>
              <w:left w:val="nil"/>
              <w:bottom w:val="single" w:sz="4" w:space="0" w:color="auto"/>
              <w:right w:val="nil"/>
            </w:tcBorders>
            <w:shd w:val="clear" w:color="auto" w:fill="9D9D9C"/>
            <w:vAlign w:val="center"/>
            <w:hideMark/>
          </w:tcPr>
          <w:p w14:paraId="01AA4E66"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Accounting system</w:t>
            </w:r>
          </w:p>
        </w:tc>
        <w:tc>
          <w:tcPr>
            <w:tcW w:w="4304" w:type="dxa"/>
            <w:tcBorders>
              <w:top w:val="nil"/>
              <w:left w:val="nil"/>
              <w:bottom w:val="single" w:sz="4" w:space="0" w:color="auto"/>
              <w:right w:val="nil"/>
            </w:tcBorders>
            <w:shd w:val="clear" w:color="auto" w:fill="9D9D9C"/>
            <w:vAlign w:val="center"/>
            <w:hideMark/>
          </w:tcPr>
          <w:p w14:paraId="7D8E44AA"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3420E185" w14:textId="77777777" w:rsidTr="37A03DBA">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4780"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detailed policies documenting its accounting standards, </w:t>
            </w:r>
            <w:proofErr w:type="gramStart"/>
            <w:r w:rsidRPr="00675063">
              <w:rPr>
                <w:rFonts w:eastAsia="Times New Roman" w:cstheme="minorHAnsi"/>
                <w:sz w:val="20"/>
                <w:szCs w:val="20"/>
                <w:lang w:val="en-GB" w:eastAsia="en-GB"/>
              </w:rPr>
              <w:t>rules</w:t>
            </w:r>
            <w:proofErr w:type="gramEnd"/>
            <w:r w:rsidRPr="00675063">
              <w:rPr>
                <w:rFonts w:eastAsia="Times New Roman" w:cstheme="minorHAnsi"/>
                <w:sz w:val="20"/>
                <w:szCs w:val="20"/>
                <w:lang w:val="en-GB" w:eastAsia="en-GB"/>
              </w:rPr>
              <w:t xml:space="preserve"> and procedures?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AEB4" w14:textId="72F08C0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7D35D88"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72A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Which accounting standards the organization follows (IPSAS; IFRS, national)?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2F88"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152BE433"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FE2D" w14:textId="1138288F"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Which accounting software does the organization use and is it integrated with other functions (</w:t>
            </w:r>
            <w:proofErr w:type="gramStart"/>
            <w:r w:rsidRPr="00675063">
              <w:rPr>
                <w:rFonts w:eastAsia="Times New Roman" w:cstheme="minorHAnsi"/>
                <w:sz w:val="20"/>
                <w:szCs w:val="20"/>
                <w:lang w:val="en-GB" w:eastAsia="en-GB"/>
              </w:rPr>
              <w:t>e.g.</w:t>
            </w:r>
            <w:proofErr w:type="gramEnd"/>
            <w:r w:rsidRPr="00675063">
              <w:rPr>
                <w:rFonts w:eastAsia="Times New Roman" w:cstheme="minorHAnsi"/>
                <w:sz w:val="20"/>
                <w:szCs w:val="20"/>
                <w:lang w:val="en-GB" w:eastAsia="en-GB"/>
              </w:rPr>
              <w:t xml:space="preserve"> HR, procurement, etc.)?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E109"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3E4CFBE8" w14:textId="77777777" w:rsidTr="37A03DBA">
        <w:trPr>
          <w:trHeight w:val="100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868" w14:textId="3278A4EE"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What is the document retention policy in relation to accounting and supporting documents? How does the organization ensure a safety of archives from theft, fire, flooding etc.? Were there any challenges faced in this respect during the last three years?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FA3F"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0CDCE26D" w14:textId="77777777" w:rsidTr="37A03DBA">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5E3" w14:textId="48698941"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Are all costs booked in the </w:t>
            </w:r>
            <w:r w:rsidR="001D0799" w:rsidRPr="00675063">
              <w:rPr>
                <w:rFonts w:eastAsia="Times New Roman" w:cstheme="minorHAnsi"/>
                <w:sz w:val="20"/>
                <w:szCs w:val="20"/>
                <w:lang w:val="en-GB" w:eastAsia="en-GB"/>
              </w:rPr>
              <w:t xml:space="preserve">organizations </w:t>
            </w:r>
            <w:r w:rsidRPr="00675063">
              <w:rPr>
                <w:rFonts w:eastAsia="Times New Roman" w:cstheme="minorHAnsi"/>
                <w:sz w:val="20"/>
                <w:szCs w:val="20"/>
                <w:lang w:val="en-GB" w:eastAsia="en-GB"/>
              </w:rPr>
              <w:t>accounts in a timely manner?</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240CE" w14:textId="13C3707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77D332C1" w14:textId="77777777" w:rsidTr="37A03DBA">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CEF"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Can the organization provide periodic financial reports at the project level?</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AC2F" w14:textId="4BBE1D48"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A47B315"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C4F1257"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Financial control</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07F9A1B"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581F0B41"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0C16" w14:textId="28E467C4"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its own bank account registered in its </w:t>
            </w:r>
            <w:r w:rsidR="00563AD6" w:rsidRPr="00675063">
              <w:rPr>
                <w:rFonts w:eastAsia="Times New Roman" w:cstheme="minorHAnsi"/>
                <w:sz w:val="20"/>
                <w:szCs w:val="20"/>
                <w:lang w:val="en-GB" w:eastAsia="en-GB"/>
              </w:rPr>
              <w:t>own name</w:t>
            </w:r>
            <w:r w:rsidRPr="00675063">
              <w:rPr>
                <w:rFonts w:eastAsia="Times New Roman" w:cstheme="minorHAnsi"/>
                <w:sz w:val="20"/>
                <w:szCs w:val="20"/>
                <w:lang w:val="en-GB" w:eastAsia="en-GB"/>
              </w:rPr>
              <w:t>?</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29D09" w14:textId="2BF378A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A7703F1"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A42A"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established internal audit functions?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9BA26" w14:textId="36679D1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3969426D"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20F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Is there a regular requirement for external audit on the </w:t>
            </w:r>
            <w:proofErr w:type="gramStart"/>
            <w:r w:rsidRPr="00675063">
              <w:rPr>
                <w:rFonts w:eastAsia="Times New Roman" w:cstheme="minorHAnsi"/>
                <w:sz w:val="20"/>
                <w:szCs w:val="20"/>
                <w:lang w:val="en-GB" w:eastAsia="en-GB"/>
              </w:rPr>
              <w:t>companies</w:t>
            </w:r>
            <w:proofErr w:type="gramEnd"/>
            <w:r w:rsidRPr="00675063">
              <w:rPr>
                <w:rFonts w:eastAsia="Times New Roman" w:cstheme="minorHAnsi"/>
                <w:sz w:val="20"/>
                <w:szCs w:val="20"/>
                <w:lang w:val="en-GB" w:eastAsia="en-GB"/>
              </w:rPr>
              <w:t xml:space="preserve"> accounts and if yes, is it carried out in a timely manner?</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C3ED" w14:textId="40035F91"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485592AD" w14:textId="77777777" w:rsidTr="37A03DBA">
        <w:trPr>
          <w:trHeight w:val="31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15A9" w14:textId="41E7D133"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comply with</w:t>
            </w:r>
            <w:r w:rsidR="001D0799" w:rsidRPr="00675063">
              <w:rPr>
                <w:rFonts w:eastAsia="Times New Roman" w:cstheme="minorHAnsi"/>
                <w:sz w:val="20"/>
                <w:szCs w:val="20"/>
                <w:lang w:val="en-GB" w:eastAsia="en-GB"/>
              </w:rPr>
              <w:t xml:space="preserve"> the</w:t>
            </w:r>
            <w:r w:rsidRPr="00675063">
              <w:rPr>
                <w:rFonts w:eastAsia="Times New Roman" w:cstheme="minorHAnsi"/>
                <w:sz w:val="20"/>
                <w:szCs w:val="20"/>
                <w:lang w:val="en-GB" w:eastAsia="en-GB"/>
              </w:rPr>
              <w:t xml:space="preserve"> audit recommendations</w:t>
            </w:r>
            <w:r w:rsidR="001D0799" w:rsidRPr="00675063">
              <w:rPr>
                <w:rFonts w:eastAsia="Times New Roman" w:cstheme="minorHAnsi"/>
                <w:sz w:val="20"/>
                <w:szCs w:val="20"/>
                <w:lang w:val="en-GB" w:eastAsia="en-GB"/>
              </w:rPr>
              <w:t xml:space="preserve"> received</w:t>
            </w:r>
            <w:r w:rsidRPr="00675063">
              <w:rPr>
                <w:rFonts w:eastAsia="Times New Roman" w:cstheme="minorHAnsi"/>
                <w:sz w:val="20"/>
                <w:szCs w:val="20"/>
                <w:lang w:val="en-GB" w:eastAsia="en-GB"/>
              </w:rPr>
              <w:t>?</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9A180" w14:textId="5C760515"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5C99264"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8D543" w14:textId="7B6D87A5"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What </w:t>
            </w:r>
            <w:r w:rsidR="001D0799" w:rsidRPr="00675063">
              <w:rPr>
                <w:rFonts w:eastAsia="Times New Roman" w:cstheme="minorHAnsi"/>
                <w:sz w:val="20"/>
                <w:szCs w:val="20"/>
                <w:lang w:val="en-GB" w:eastAsia="en-GB"/>
              </w:rPr>
              <w:t>are the main characteristics of the</w:t>
            </w:r>
            <w:r w:rsidRPr="00675063">
              <w:rPr>
                <w:rFonts w:eastAsia="Times New Roman" w:cstheme="minorHAnsi"/>
                <w:sz w:val="20"/>
                <w:szCs w:val="20"/>
                <w:lang w:val="en-GB" w:eastAsia="en-GB"/>
              </w:rPr>
              <w:t xml:space="preserve"> internal control system in place? Were there any challenges faced in this respect during the last three years?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A19B9"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6724593C"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EB68"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How does the organization ensure sufficient segregation of duties?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0CFE5"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50DD44DB"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2DA" w14:textId="05E3AA69" w:rsidR="00EC2967" w:rsidRPr="00675063" w:rsidRDefault="001D0799"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Is there a</w:t>
            </w:r>
            <w:r w:rsidR="00EC2967" w:rsidRPr="00675063">
              <w:rPr>
                <w:rFonts w:eastAsia="Times New Roman" w:cstheme="minorHAnsi"/>
                <w:sz w:val="20"/>
                <w:szCs w:val="20"/>
                <w:lang w:val="en-GB" w:eastAsia="en-GB"/>
              </w:rPr>
              <w:t xml:space="preserve"> system in place to avoid double reporting of expenses to donors? D</w:t>
            </w:r>
            <w:r w:rsidR="00563AD6" w:rsidRPr="00675063">
              <w:rPr>
                <w:rFonts w:eastAsia="Times New Roman" w:cstheme="minorHAnsi"/>
                <w:sz w:val="20"/>
                <w:szCs w:val="20"/>
                <w:lang w:val="en-GB" w:eastAsia="en-GB"/>
              </w:rPr>
              <w:t xml:space="preserve">es the organization </w:t>
            </w:r>
            <w:r w:rsidR="00EC2967" w:rsidRPr="00675063">
              <w:rPr>
                <w:rFonts w:eastAsia="Times New Roman" w:cstheme="minorHAnsi"/>
                <w:sz w:val="20"/>
                <w:szCs w:val="20"/>
                <w:lang w:val="en-GB" w:eastAsia="en-GB"/>
              </w:rPr>
              <w:t xml:space="preserve">have a project accounting solution in place to facilitate related controls?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D027"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EA457F" w:rsidRPr="00675063" w14:paraId="430AFD58"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3A7537C"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Cost effectiveness</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553A924A"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7F2EA04F"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85B" w14:textId="2C74F760"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lastRenderedPageBreak/>
              <w:t>Is the organization cost conscious</w:t>
            </w:r>
            <w:r w:rsidR="00563AD6" w:rsidRPr="00675063">
              <w:rPr>
                <w:rFonts w:eastAsia="Times New Roman" w:cstheme="minorHAnsi"/>
                <w:sz w:val="20"/>
                <w:szCs w:val="20"/>
                <w:lang w:val="en-GB" w:eastAsia="en-GB"/>
              </w:rPr>
              <w:t xml:space="preserve">? What principles are followed </w:t>
            </w:r>
            <w:r w:rsidRPr="00675063">
              <w:rPr>
                <w:rFonts w:eastAsia="Times New Roman" w:cstheme="minorHAnsi"/>
                <w:sz w:val="20"/>
                <w:szCs w:val="20"/>
                <w:lang w:val="en-GB" w:eastAsia="en-GB"/>
              </w:rPr>
              <w:t>to minimize costs?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5774D" w14:textId="71AE403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594D976"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E0A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Are quotations or invoices collected before purchases are made?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F1426" w14:textId="76739A20"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21625286"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1F4E78"/>
            <w:vAlign w:val="center"/>
            <w:hideMark/>
          </w:tcPr>
          <w:p w14:paraId="03BE9DDF"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E. PROCUREMENT AND SUPPLY CHAIN CAPACITY</w:t>
            </w:r>
          </w:p>
        </w:tc>
        <w:tc>
          <w:tcPr>
            <w:tcW w:w="4304" w:type="dxa"/>
            <w:tcBorders>
              <w:top w:val="single" w:sz="4" w:space="0" w:color="auto"/>
              <w:left w:val="single" w:sz="4" w:space="0" w:color="auto"/>
              <w:bottom w:val="single" w:sz="4" w:space="0" w:color="auto"/>
              <w:right w:val="single" w:sz="4" w:space="0" w:color="auto"/>
            </w:tcBorders>
            <w:shd w:val="clear" w:color="auto" w:fill="1F4E78"/>
            <w:noWrap/>
            <w:vAlign w:val="center"/>
            <w:hideMark/>
          </w:tcPr>
          <w:p w14:paraId="42BB2AB6"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 </w:t>
            </w:r>
          </w:p>
        </w:tc>
      </w:tr>
      <w:tr w:rsidR="00EA457F" w:rsidRPr="00675063" w14:paraId="739EE939"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8CB4" w14:textId="7B427011"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Describe the logistical setup of the organization.</w:t>
            </w:r>
          </w:p>
        </w:tc>
        <w:tc>
          <w:tcPr>
            <w:tcW w:w="430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9CBA2C" w14:textId="77777777" w:rsidR="00EC2967" w:rsidRPr="00675063" w:rsidRDefault="00EC2967" w:rsidP="0091364B">
            <w:pPr>
              <w:widowControl/>
              <w:spacing w:after="120" w:line="240" w:lineRule="auto"/>
              <w:rPr>
                <w:rFonts w:eastAsia="Times New Roman" w:cstheme="minorHAnsi"/>
                <w:color w:val="000000"/>
                <w:sz w:val="20"/>
                <w:szCs w:val="20"/>
                <w:lang w:val="en-GB" w:eastAsia="en-GB"/>
              </w:rPr>
            </w:pPr>
            <w:r w:rsidRPr="00675063">
              <w:rPr>
                <w:rFonts w:eastAsia="Times New Roman" w:cstheme="minorHAnsi"/>
                <w:color w:val="000000"/>
                <w:sz w:val="20"/>
                <w:szCs w:val="20"/>
                <w:lang w:val="en-GB" w:eastAsia="en-GB"/>
              </w:rPr>
              <w:t> </w:t>
            </w:r>
          </w:p>
        </w:tc>
      </w:tr>
      <w:tr w:rsidR="00563AD6" w:rsidRPr="00675063" w14:paraId="20A28054" w14:textId="77777777" w:rsidTr="37A03DBA">
        <w:trPr>
          <w:trHeight w:val="35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381F" w14:textId="77777777" w:rsidR="00563AD6" w:rsidRPr="00675063" w:rsidRDefault="00563AD6"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and follow counterterrorism policies requiring systematically vetting partners and suppliers against recognized lists of terrorists?</w:t>
            </w:r>
          </w:p>
        </w:tc>
        <w:tc>
          <w:tcPr>
            <w:tcW w:w="430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B3F3F2" w14:textId="77777777" w:rsidR="00563AD6" w:rsidRPr="00675063" w:rsidRDefault="00563AD6" w:rsidP="0091364B">
            <w:pPr>
              <w:widowControl/>
              <w:spacing w:after="120" w:line="240" w:lineRule="auto"/>
              <w:rPr>
                <w:rFonts w:eastAsia="Times New Roman" w:cstheme="minorHAnsi"/>
                <w:color w:val="000000"/>
                <w:sz w:val="20"/>
                <w:szCs w:val="20"/>
                <w:lang w:val="en-GB" w:eastAsia="en-GB"/>
              </w:rPr>
            </w:pPr>
          </w:p>
        </w:tc>
      </w:tr>
      <w:tr w:rsidR="00EA457F" w:rsidRPr="00675063" w14:paraId="4B5DCE9C"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3266153C"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color w:val="FFFFFF"/>
                <w:sz w:val="20"/>
                <w:szCs w:val="20"/>
                <w:lang w:val="en-GB" w:eastAsia="en-GB"/>
              </w:rPr>
              <w:t>Procurement</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1497D6F"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22EF3864"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14DB" w14:textId="2DC48928"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clear </w:t>
            </w:r>
            <w:proofErr w:type="gramStart"/>
            <w:r w:rsidRPr="00675063">
              <w:rPr>
                <w:rFonts w:eastAsia="Times New Roman" w:cstheme="minorHAnsi"/>
                <w:sz w:val="20"/>
                <w:szCs w:val="20"/>
                <w:lang w:val="en-GB" w:eastAsia="en-GB"/>
              </w:rPr>
              <w:t>procurement  regulations</w:t>
            </w:r>
            <w:proofErr w:type="gramEnd"/>
            <w:r w:rsidRPr="00675063">
              <w:rPr>
                <w:rFonts w:eastAsia="Times New Roman" w:cstheme="minorHAnsi"/>
                <w:sz w:val="20"/>
                <w:szCs w:val="20"/>
                <w:lang w:val="en-GB" w:eastAsia="en-GB"/>
              </w:rPr>
              <w:t>?</w:t>
            </w:r>
            <w:r w:rsidR="00593A8F" w:rsidRPr="00675063">
              <w:rPr>
                <w:rFonts w:eastAsia="Times New Roman" w:cstheme="minorHAnsi"/>
                <w:sz w:val="20"/>
                <w:szCs w:val="20"/>
                <w:lang w:val="en-GB" w:eastAsia="en-GB"/>
              </w:rPr>
              <w:t xml:space="preserve"> If yes, please share a copy.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FBC2" w14:textId="2CD645F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FE304C0" w14:textId="77777777" w:rsidTr="37A03DBA">
        <w:trPr>
          <w:trHeight w:val="432"/>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311FE" w14:textId="5FA4E7EF"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Was the organization's procurement policy reviewed and accepted by other organizations and</w:t>
            </w:r>
            <w:r w:rsidR="00563AD6" w:rsidRPr="00675063">
              <w:rPr>
                <w:rFonts w:eastAsia="Times New Roman" w:cstheme="minorHAnsi"/>
                <w:sz w:val="20"/>
                <w:szCs w:val="20"/>
                <w:lang w:val="en-GB" w:eastAsia="en-GB"/>
              </w:rPr>
              <w:t>/</w:t>
            </w:r>
            <w:r w:rsidRPr="00675063">
              <w:rPr>
                <w:rFonts w:eastAsia="Times New Roman" w:cstheme="minorHAnsi"/>
                <w:sz w:val="20"/>
                <w:szCs w:val="20"/>
                <w:lang w:val="en-GB" w:eastAsia="en-GB"/>
              </w:rPr>
              <w:t>or donors?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629EB" w14:textId="3347CF0E"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6C4D01FD" w14:textId="77777777" w:rsidTr="37A03DBA">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9EE3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 clear policy for segregation of duties and delegation of authority in the procurement process?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FA10" w14:textId="64D24F67"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8D3715A"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05E"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(and use) a </w:t>
            </w:r>
            <w:proofErr w:type="gramStart"/>
            <w:r w:rsidRPr="00675063">
              <w:rPr>
                <w:rFonts w:eastAsia="Times New Roman" w:cstheme="minorHAnsi"/>
                <w:sz w:val="20"/>
                <w:szCs w:val="20"/>
                <w:lang w:val="en-GB" w:eastAsia="en-GB"/>
              </w:rPr>
              <w:t>procurement  plan</w:t>
            </w:r>
            <w:proofErr w:type="gramEnd"/>
            <w:r w:rsidRPr="00675063">
              <w:rPr>
                <w:rFonts w:eastAsia="Times New Roman" w:cstheme="minorHAnsi"/>
                <w:sz w:val="20"/>
                <w:szCs w:val="20"/>
                <w:lang w:val="en-GB" w:eastAsia="en-GB"/>
              </w:rPr>
              <w:t>?</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C40EC" w14:textId="733D0DDD"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545D8C9" w14:textId="77777777" w:rsidTr="37A03DBA">
        <w:trPr>
          <w:trHeight w:val="59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3F16"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w:t>
            </w:r>
            <w:proofErr w:type="gramStart"/>
            <w:r w:rsidRPr="00675063">
              <w:rPr>
                <w:rFonts w:eastAsia="Times New Roman" w:cstheme="minorHAnsi"/>
                <w:sz w:val="20"/>
                <w:szCs w:val="20"/>
                <w:lang w:val="en-GB" w:eastAsia="en-GB"/>
              </w:rPr>
              <w:t>uses</w:t>
            </w:r>
            <w:proofErr w:type="gramEnd"/>
            <w:r w:rsidRPr="00675063">
              <w:rPr>
                <w:rFonts w:eastAsia="Times New Roman" w:cstheme="minorHAnsi"/>
                <w:sz w:val="20"/>
                <w:szCs w:val="20"/>
                <w:lang w:val="en-GB" w:eastAsia="en-GB"/>
              </w:rPr>
              <w:t xml:space="preserve"> ERP system to post procurement transactions?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3EADD" w14:textId="1BC8EC30"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0A7070A4"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482039E" w14:textId="77777777" w:rsidR="00EC2967" w:rsidRPr="00675063" w:rsidRDefault="00EC2967" w:rsidP="0091364B">
            <w:pPr>
              <w:widowControl/>
              <w:spacing w:after="120" w:line="240" w:lineRule="auto"/>
              <w:rPr>
                <w:rFonts w:eastAsia="Times New Roman" w:cstheme="minorHAnsi"/>
                <w:b/>
                <w:bCs/>
                <w:color w:val="FFFFFF"/>
                <w:sz w:val="20"/>
                <w:szCs w:val="20"/>
                <w:lang w:val="en-GB" w:eastAsia="en-GB"/>
              </w:rPr>
            </w:pPr>
            <w:r w:rsidRPr="00675063">
              <w:rPr>
                <w:rFonts w:eastAsia="Times New Roman" w:cstheme="minorHAnsi"/>
                <w:b/>
                <w:bCs/>
                <w:color w:val="FFFFFF"/>
                <w:sz w:val="20"/>
                <w:szCs w:val="20"/>
                <w:lang w:val="en-GB" w:eastAsia="en-GB"/>
              </w:rPr>
              <w:t>Asset and warehouse management</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D1B743" w14:textId="77777777" w:rsidR="00EC2967" w:rsidRPr="00675063" w:rsidRDefault="00EC2967" w:rsidP="0091364B">
            <w:pPr>
              <w:widowControl/>
              <w:spacing w:after="120" w:line="240" w:lineRule="auto"/>
              <w:rPr>
                <w:rFonts w:eastAsia="Times New Roman" w:cstheme="minorHAnsi"/>
                <w:b/>
                <w:bCs/>
                <w:sz w:val="20"/>
                <w:szCs w:val="20"/>
                <w:lang w:val="en-GB" w:eastAsia="en-GB"/>
              </w:rPr>
            </w:pPr>
            <w:r w:rsidRPr="00675063">
              <w:rPr>
                <w:rFonts w:eastAsia="Times New Roman" w:cstheme="minorHAnsi"/>
                <w:b/>
                <w:bCs/>
                <w:sz w:val="20"/>
                <w:szCs w:val="20"/>
                <w:lang w:val="en-GB" w:eastAsia="en-GB"/>
              </w:rPr>
              <w:t> </w:t>
            </w:r>
          </w:p>
        </w:tc>
      </w:tr>
      <w:tr w:rsidR="00EA457F" w:rsidRPr="00675063" w14:paraId="701A06BE"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FB41"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an asset database?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C9E84" w14:textId="32064FC2"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1EEA97BB"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8A3B" w14:textId="2F60A8DD"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 xml:space="preserve">Does the organization have </w:t>
            </w:r>
            <w:r w:rsidR="00563AD6" w:rsidRPr="00675063">
              <w:rPr>
                <w:rFonts w:eastAsia="Times New Roman" w:cstheme="minorHAnsi"/>
                <w:sz w:val="20"/>
                <w:szCs w:val="20"/>
                <w:lang w:val="en-GB" w:eastAsia="en-GB"/>
              </w:rPr>
              <w:t xml:space="preserve">established protocols </w:t>
            </w:r>
            <w:r w:rsidRPr="00675063">
              <w:rPr>
                <w:rFonts w:eastAsia="Times New Roman" w:cstheme="minorHAnsi"/>
                <w:sz w:val="20"/>
                <w:szCs w:val="20"/>
                <w:lang w:val="en-GB" w:eastAsia="en-GB"/>
              </w:rPr>
              <w:t xml:space="preserve">for handing over, write-off, </w:t>
            </w:r>
            <w:proofErr w:type="gramStart"/>
            <w:r w:rsidRPr="00675063">
              <w:rPr>
                <w:rFonts w:eastAsia="Times New Roman" w:cstheme="minorHAnsi"/>
                <w:sz w:val="20"/>
                <w:szCs w:val="20"/>
                <w:lang w:val="en-GB" w:eastAsia="en-GB"/>
              </w:rPr>
              <w:t>sales</w:t>
            </w:r>
            <w:proofErr w:type="gramEnd"/>
            <w:r w:rsidRPr="00675063">
              <w:rPr>
                <w:rFonts w:eastAsia="Times New Roman" w:cstheme="minorHAnsi"/>
                <w:sz w:val="20"/>
                <w:szCs w:val="20"/>
                <w:lang w:val="en-GB" w:eastAsia="en-GB"/>
              </w:rPr>
              <w:t xml:space="preserve"> and disposals of assets?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0BFCA" w14:textId="2A3B02E6" w:rsidR="00EC2967" w:rsidRPr="00675063" w:rsidRDefault="00EC2967" w:rsidP="0091364B">
            <w:pPr>
              <w:widowControl/>
              <w:spacing w:after="120" w:line="240" w:lineRule="auto"/>
              <w:rPr>
                <w:rFonts w:eastAsia="Times New Roman" w:cstheme="minorHAnsi"/>
                <w:sz w:val="20"/>
                <w:szCs w:val="20"/>
                <w:lang w:val="en-GB" w:eastAsia="en-GB"/>
              </w:rPr>
            </w:pPr>
          </w:p>
        </w:tc>
      </w:tr>
      <w:tr w:rsidR="00EA457F" w:rsidRPr="00675063" w14:paraId="5A0738E8" w14:textId="77777777" w:rsidTr="37A03DBA">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9144" w14:textId="77777777" w:rsidR="00EC2967" w:rsidRPr="00675063" w:rsidRDefault="00EC2967" w:rsidP="0091364B">
            <w:pPr>
              <w:widowControl/>
              <w:spacing w:after="120" w:line="240" w:lineRule="auto"/>
              <w:rPr>
                <w:rFonts w:eastAsia="Times New Roman" w:cstheme="minorHAnsi"/>
                <w:sz w:val="20"/>
                <w:szCs w:val="20"/>
                <w:lang w:val="en-GB" w:eastAsia="en-GB"/>
              </w:rPr>
            </w:pPr>
            <w:r w:rsidRPr="00675063">
              <w:rPr>
                <w:rFonts w:eastAsia="Times New Roman" w:cstheme="minorHAnsi"/>
                <w:sz w:val="20"/>
                <w:szCs w:val="20"/>
                <w:lang w:val="en-GB" w:eastAsia="en-GB"/>
              </w:rPr>
              <w:t>Does the organization have procedures for managing stocks and warehouses?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09740" w14:textId="34EAF883" w:rsidR="00EC2967" w:rsidRPr="00675063" w:rsidRDefault="00EC2967" w:rsidP="0091364B">
            <w:pPr>
              <w:widowControl/>
              <w:spacing w:after="120" w:line="240" w:lineRule="auto"/>
              <w:rPr>
                <w:rFonts w:eastAsia="Times New Roman" w:cstheme="minorHAnsi"/>
                <w:sz w:val="20"/>
                <w:szCs w:val="20"/>
                <w:lang w:val="en-GB" w:eastAsia="en-GB"/>
              </w:rPr>
            </w:pPr>
          </w:p>
        </w:tc>
      </w:tr>
    </w:tbl>
    <w:p w14:paraId="510E61AE" w14:textId="2FC62F39" w:rsidR="00EC2967" w:rsidRPr="00675063" w:rsidRDefault="00EC2967" w:rsidP="0091364B">
      <w:pPr>
        <w:spacing w:after="120" w:line="240" w:lineRule="auto"/>
        <w:rPr>
          <w:sz w:val="20"/>
          <w:szCs w:val="20"/>
        </w:rPr>
      </w:pPr>
    </w:p>
    <w:p w14:paraId="5AA89F48" w14:textId="438979DC" w:rsidR="1856FA63" w:rsidRDefault="1856FA63" w:rsidP="1856FA63">
      <w:pPr>
        <w:spacing w:after="120" w:line="240" w:lineRule="auto"/>
        <w:rPr>
          <w:sz w:val="20"/>
          <w:szCs w:val="20"/>
        </w:rPr>
      </w:pPr>
    </w:p>
    <w:p w14:paraId="3C0E7F86" w14:textId="77777777" w:rsidR="00EC2967" w:rsidRPr="00675063" w:rsidRDefault="00EC2967" w:rsidP="0091364B">
      <w:pPr>
        <w:spacing w:after="120" w:line="240" w:lineRule="auto"/>
        <w:rPr>
          <w:rFonts w:cstheme="minorHAnsi"/>
          <w:sz w:val="20"/>
          <w:szCs w:val="20"/>
        </w:rPr>
      </w:pPr>
    </w:p>
    <w:p w14:paraId="119CC749" w14:textId="15035632" w:rsidR="0010606D" w:rsidRPr="00675063" w:rsidRDefault="0010606D" w:rsidP="0091364B">
      <w:pPr>
        <w:spacing w:after="120" w:line="240" w:lineRule="auto"/>
        <w:rPr>
          <w:rFonts w:cstheme="minorHAnsi"/>
          <w:sz w:val="20"/>
          <w:szCs w:val="20"/>
        </w:rPr>
      </w:pPr>
      <w:r w:rsidRPr="00675063">
        <w:rPr>
          <w:rFonts w:cstheme="minorHAnsi"/>
          <w:sz w:val="20"/>
          <w:szCs w:val="20"/>
        </w:rPr>
        <w:t>I, the undersigned, warrant that the information provided in this form is correct and, in the event of changes, details will be provided as soon as possible:</w:t>
      </w:r>
    </w:p>
    <w:p w14:paraId="4695F451" w14:textId="77777777" w:rsidR="0010606D" w:rsidRPr="00675063" w:rsidRDefault="0010606D" w:rsidP="0091364B">
      <w:pPr>
        <w:spacing w:after="120" w:line="240" w:lineRule="auto"/>
        <w:rPr>
          <w:rFonts w:cstheme="minorHAnsi"/>
          <w:sz w:val="20"/>
          <w:szCs w:val="20"/>
        </w:rPr>
      </w:pPr>
    </w:p>
    <w:p w14:paraId="01CA9521" w14:textId="77777777" w:rsidR="0010606D" w:rsidRPr="00675063" w:rsidRDefault="0010606D" w:rsidP="0091364B">
      <w:pPr>
        <w:spacing w:after="120" w:line="240" w:lineRule="auto"/>
        <w:rPr>
          <w:rFonts w:cstheme="minorHAnsi"/>
          <w:sz w:val="20"/>
          <w:szCs w:val="20"/>
        </w:rPr>
      </w:pPr>
    </w:p>
    <w:p w14:paraId="53C7D453" w14:textId="77777777" w:rsidR="0010606D" w:rsidRPr="00675063" w:rsidRDefault="0010606D" w:rsidP="0091364B">
      <w:pPr>
        <w:spacing w:after="120" w:line="240" w:lineRule="auto"/>
        <w:rPr>
          <w:rFonts w:cstheme="minorHAnsi"/>
          <w:sz w:val="20"/>
          <w:szCs w:val="20"/>
        </w:rPr>
      </w:pPr>
    </w:p>
    <w:p w14:paraId="34295CFB" w14:textId="77777777" w:rsidR="0010606D" w:rsidRPr="00675063" w:rsidRDefault="0010606D" w:rsidP="0091364B">
      <w:pPr>
        <w:spacing w:after="120" w:line="240" w:lineRule="auto"/>
        <w:rPr>
          <w:rFonts w:cstheme="minorHAnsi"/>
          <w:sz w:val="20"/>
          <w:szCs w:val="20"/>
        </w:rPr>
      </w:pPr>
      <w:r w:rsidRPr="00675063">
        <w:rPr>
          <w:rFonts w:cstheme="minorHAnsi"/>
          <w:sz w:val="20"/>
          <w:szCs w:val="20"/>
        </w:rPr>
        <w:t>______________________ __________________ ____________</w:t>
      </w:r>
    </w:p>
    <w:p w14:paraId="31E0D816" w14:textId="77777777" w:rsidR="0010606D" w:rsidRPr="00675063" w:rsidRDefault="0010606D" w:rsidP="0091364B">
      <w:pPr>
        <w:spacing w:after="120" w:line="240" w:lineRule="auto"/>
        <w:rPr>
          <w:rFonts w:cstheme="minorHAnsi"/>
          <w:sz w:val="20"/>
          <w:szCs w:val="20"/>
        </w:rPr>
      </w:pPr>
      <w:r w:rsidRPr="00675063">
        <w:rPr>
          <w:rFonts w:cstheme="minorHAnsi"/>
          <w:sz w:val="20"/>
          <w:szCs w:val="20"/>
        </w:rPr>
        <w:t>Name/ Signature/ Date</w:t>
      </w:r>
    </w:p>
    <w:p w14:paraId="505A8D24" w14:textId="77777777" w:rsidR="0010606D" w:rsidRPr="00675063" w:rsidRDefault="0010606D" w:rsidP="0091364B">
      <w:pPr>
        <w:spacing w:after="120" w:line="240" w:lineRule="auto"/>
        <w:rPr>
          <w:rFonts w:cstheme="minorHAnsi"/>
          <w:sz w:val="20"/>
          <w:szCs w:val="20"/>
        </w:rPr>
      </w:pPr>
    </w:p>
    <w:p w14:paraId="69BB1A66" w14:textId="77777777" w:rsidR="003A2CA0" w:rsidRDefault="003A2CA0" w:rsidP="0091364B">
      <w:pPr>
        <w:spacing w:after="120" w:line="240" w:lineRule="auto"/>
        <w:rPr>
          <w:rFonts w:eastAsia="Arial" w:cstheme="minorHAnsi"/>
          <w:color w:val="4F81BD" w:themeColor="accent1"/>
          <w:sz w:val="20"/>
          <w:szCs w:val="20"/>
        </w:rPr>
      </w:pPr>
    </w:p>
    <w:p w14:paraId="3922E9C6" w14:textId="77777777" w:rsidR="00DB05B6" w:rsidRDefault="00DB05B6">
      <w:pPr>
        <w:rPr>
          <w:rFonts w:eastAsia="Arial" w:cstheme="minorHAnsi"/>
          <w:noProof/>
          <w:color w:val="4F81BD" w:themeColor="accent1"/>
          <w:sz w:val="20"/>
          <w:szCs w:val="20"/>
        </w:rPr>
      </w:pPr>
      <w:r>
        <w:rPr>
          <w:rFonts w:eastAsia="Arial" w:cstheme="minorHAnsi"/>
          <w:noProof/>
          <w:color w:val="4F81BD" w:themeColor="accent1"/>
          <w:sz w:val="20"/>
          <w:szCs w:val="20"/>
        </w:rPr>
        <w:br w:type="page"/>
      </w:r>
    </w:p>
    <w:p w14:paraId="0473CFD1" w14:textId="2A9F378D" w:rsidR="00DB05B6" w:rsidRDefault="00DB05B6" w:rsidP="00DB05B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Gill Sans MT" w:hAnsi="Gill Sans MT" w:cs="Segoe UI"/>
          <w:smallCaps/>
          <w:color w:val="0033A0"/>
          <w:sz w:val="36"/>
          <w:szCs w:val="36"/>
        </w:rPr>
        <w:lastRenderedPageBreak/>
        <w:t>Declaration of Conformity Form</w:t>
      </w:r>
      <w:r>
        <w:rPr>
          <w:rStyle w:val="eop"/>
          <w:rFonts w:ascii="Gill Sans MT" w:hAnsi="Gill Sans MT" w:cs="Segoe UI"/>
          <w:color w:val="0033A0"/>
          <w:sz w:val="36"/>
          <w:szCs w:val="36"/>
        </w:rPr>
        <w:t> </w:t>
      </w:r>
    </w:p>
    <w:p w14:paraId="69F834F4" w14:textId="77777777" w:rsidR="00DB05B6" w:rsidRDefault="00DB05B6" w:rsidP="00DB05B6">
      <w:pPr>
        <w:pStyle w:val="paragraph"/>
        <w:spacing w:before="0" w:beforeAutospacing="0" w:after="0" w:afterAutospacing="0"/>
        <w:ind w:left="360"/>
        <w:jc w:val="center"/>
        <w:textAlignment w:val="baseline"/>
        <w:rPr>
          <w:rFonts w:ascii="Segoe UI" w:hAnsi="Segoe UI" w:cs="Segoe UI"/>
          <w:sz w:val="18"/>
          <w:szCs w:val="18"/>
        </w:rPr>
      </w:pPr>
      <w:r>
        <w:rPr>
          <w:rStyle w:val="eop"/>
          <w:rFonts w:ascii="Calibri" w:hAnsi="Calibri" w:cs="Calibri"/>
          <w:sz w:val="22"/>
          <w:szCs w:val="22"/>
        </w:rPr>
        <w:t> </w:t>
      </w:r>
    </w:p>
    <w:p w14:paraId="72145F09" w14:textId="77777777" w:rsidR="00DB05B6" w:rsidRDefault="00DB05B6" w:rsidP="00DB05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mallCaps/>
          <w:color w:val="0033A0"/>
          <w:sz w:val="22"/>
          <w:szCs w:val="22"/>
        </w:rPr>
        <w:t>Organization:</w:t>
      </w:r>
      <w:r>
        <w:rPr>
          <w:rStyle w:val="eop"/>
          <w:rFonts w:ascii="Calibri" w:hAnsi="Calibri" w:cs="Calibri"/>
          <w:color w:val="0033A0"/>
          <w:sz w:val="22"/>
          <w:szCs w:val="22"/>
        </w:rPr>
        <w:t> </w:t>
      </w:r>
    </w:p>
    <w:p w14:paraId="128ED9C7" w14:textId="77777777" w:rsidR="00DB05B6" w:rsidRDefault="00DB05B6" w:rsidP="00DB05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mallCaps/>
          <w:color w:val="0033A0"/>
          <w:sz w:val="22"/>
          <w:szCs w:val="22"/>
        </w:rPr>
        <w:t>address:  </w:t>
      </w:r>
      <w:r>
        <w:rPr>
          <w:rStyle w:val="eop"/>
          <w:rFonts w:ascii="Calibri" w:hAnsi="Calibri" w:cs="Calibri"/>
          <w:color w:val="0033A0"/>
          <w:sz w:val="22"/>
          <w:szCs w:val="22"/>
        </w:rPr>
        <w:t> </w:t>
      </w:r>
    </w:p>
    <w:p w14:paraId="0D45645D" w14:textId="77777777" w:rsidR="00DB05B6" w:rsidRDefault="00DB05B6" w:rsidP="00DB05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mallCaps/>
          <w:color w:val="0033A0"/>
          <w:sz w:val="22"/>
          <w:szCs w:val="22"/>
        </w:rPr>
        <w:t>signatory (name and title):  </w:t>
      </w:r>
      <w:r>
        <w:rPr>
          <w:rStyle w:val="eop"/>
          <w:rFonts w:ascii="Calibri" w:hAnsi="Calibri" w:cs="Calibri"/>
          <w:color w:val="0033A0"/>
          <w:sz w:val="22"/>
          <w:szCs w:val="22"/>
        </w:rPr>
        <w:t> </w:t>
      </w:r>
    </w:p>
    <w:p w14:paraId="3A27F8AF" w14:textId="77777777" w:rsidR="00DB05B6" w:rsidRDefault="00DB05B6" w:rsidP="00DB05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mallCaps/>
          <w:color w:val="0033A0"/>
          <w:sz w:val="22"/>
          <w:szCs w:val="22"/>
        </w:rPr>
        <w:t>Date:</w:t>
      </w:r>
      <w:r>
        <w:rPr>
          <w:rStyle w:val="normaltextrun"/>
          <w:rFonts w:ascii="Calibri" w:hAnsi="Calibri" w:cs="Calibri"/>
          <w:b/>
          <w:bCs/>
          <w:sz w:val="22"/>
          <w:szCs w:val="22"/>
        </w:rPr>
        <w:t>  </w:t>
      </w:r>
      <w:r>
        <w:rPr>
          <w:rStyle w:val="eop"/>
          <w:rFonts w:ascii="Calibri" w:hAnsi="Calibri" w:cs="Calibri"/>
          <w:sz w:val="22"/>
          <w:szCs w:val="22"/>
        </w:rPr>
        <w:t> </w:t>
      </w:r>
    </w:p>
    <w:p w14:paraId="2A7C348E" w14:textId="77777777" w:rsidR="00DB05B6" w:rsidRDefault="00DB05B6" w:rsidP="00DB05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As authorised signatory for the organization named above (the “Organization”), I hereby represent and warrant that </w:t>
      </w:r>
      <w:r>
        <w:rPr>
          <w:rStyle w:val="normaltextrun"/>
          <w:rFonts w:ascii="Calibri" w:hAnsi="Calibri" w:cs="Calibri"/>
          <w:sz w:val="22"/>
          <w:szCs w:val="22"/>
          <w:lang w:val="en-US"/>
        </w:rPr>
        <w:t>neither the Organization, n</w:t>
      </w:r>
      <w:r>
        <w:rPr>
          <w:rStyle w:val="normaltextrun"/>
          <w:rFonts w:ascii="Calibri" w:hAnsi="Calibri" w:cs="Calibri"/>
          <w:sz w:val="22"/>
          <w:szCs w:val="22"/>
        </w:rPr>
        <w:t>or any person having powers of representation, decision-making or control over it or any member of its administrative, management or supervisory body, has been the subject of a final judgement or final administrative decision for one of the following reasons:  </w:t>
      </w:r>
      <w:r>
        <w:rPr>
          <w:rStyle w:val="eop"/>
          <w:rFonts w:ascii="Calibri" w:hAnsi="Calibri" w:cs="Calibri"/>
          <w:sz w:val="22"/>
          <w:szCs w:val="22"/>
        </w:rPr>
        <w:t> </w:t>
      </w:r>
    </w:p>
    <w:p w14:paraId="79F90366"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bankruptcy, insolvency or winding-up </w:t>
      </w:r>
      <w:proofErr w:type="gramStart"/>
      <w:r>
        <w:rPr>
          <w:rStyle w:val="normaltextrun"/>
          <w:rFonts w:ascii="Calibri" w:hAnsi="Calibri" w:cs="Calibri"/>
          <w:sz w:val="22"/>
          <w:szCs w:val="22"/>
        </w:rPr>
        <w:t>procedures;</w:t>
      </w:r>
      <w:proofErr w:type="gramEnd"/>
      <w:r>
        <w:rPr>
          <w:rStyle w:val="eop"/>
          <w:rFonts w:ascii="Calibri" w:hAnsi="Calibri" w:cs="Calibri"/>
          <w:sz w:val="22"/>
          <w:szCs w:val="22"/>
        </w:rPr>
        <w:t> </w:t>
      </w:r>
    </w:p>
    <w:p w14:paraId="61045BC2"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breach of obligations relating to the payment of taxes or social security </w:t>
      </w:r>
      <w:proofErr w:type="gramStart"/>
      <w:r>
        <w:rPr>
          <w:rStyle w:val="normaltextrun"/>
          <w:rFonts w:ascii="Calibri" w:hAnsi="Calibri" w:cs="Calibri"/>
          <w:sz w:val="22"/>
          <w:szCs w:val="22"/>
        </w:rPr>
        <w:t>contributions;</w:t>
      </w:r>
      <w:proofErr w:type="gramEnd"/>
      <w:r>
        <w:rPr>
          <w:rStyle w:val="eop"/>
          <w:rFonts w:ascii="Calibri" w:hAnsi="Calibri" w:cs="Calibri"/>
          <w:sz w:val="22"/>
          <w:szCs w:val="22"/>
        </w:rPr>
        <w:t> </w:t>
      </w:r>
    </w:p>
    <w:p w14:paraId="7F411D7B"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grave professional misconduct, including mis-</w:t>
      </w:r>
      <w:proofErr w:type="gramStart"/>
      <w:r>
        <w:rPr>
          <w:rStyle w:val="normaltextrun"/>
          <w:rFonts w:ascii="Calibri" w:hAnsi="Calibri" w:cs="Calibri"/>
          <w:sz w:val="22"/>
          <w:szCs w:val="22"/>
        </w:rPr>
        <w:t>representation;</w:t>
      </w:r>
      <w:proofErr w:type="gramEnd"/>
      <w:r>
        <w:rPr>
          <w:rStyle w:val="eop"/>
          <w:rFonts w:ascii="Calibri" w:hAnsi="Calibri" w:cs="Calibri"/>
          <w:sz w:val="22"/>
          <w:szCs w:val="22"/>
        </w:rPr>
        <w:t> </w:t>
      </w:r>
    </w:p>
    <w:p w14:paraId="0014E921"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proofErr w:type="gramStart"/>
      <w:r>
        <w:rPr>
          <w:rStyle w:val="normaltextrun"/>
          <w:rFonts w:ascii="Calibri" w:hAnsi="Calibri" w:cs="Calibri"/>
          <w:sz w:val="22"/>
          <w:szCs w:val="22"/>
        </w:rPr>
        <w:t>fraud;</w:t>
      </w:r>
      <w:proofErr w:type="gramEnd"/>
      <w:r>
        <w:rPr>
          <w:rStyle w:val="eop"/>
          <w:rFonts w:ascii="Calibri" w:hAnsi="Calibri" w:cs="Calibri"/>
          <w:sz w:val="22"/>
          <w:szCs w:val="22"/>
        </w:rPr>
        <w:t> </w:t>
      </w:r>
    </w:p>
    <w:p w14:paraId="3D404AC4"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proofErr w:type="gramStart"/>
      <w:r>
        <w:rPr>
          <w:rStyle w:val="normaltextrun"/>
          <w:rFonts w:ascii="Calibri" w:hAnsi="Calibri" w:cs="Calibri"/>
          <w:sz w:val="22"/>
          <w:szCs w:val="22"/>
        </w:rPr>
        <w:t>corruption;</w:t>
      </w:r>
      <w:proofErr w:type="gramEnd"/>
      <w:r>
        <w:rPr>
          <w:rStyle w:val="eop"/>
          <w:rFonts w:ascii="Calibri" w:hAnsi="Calibri" w:cs="Calibri"/>
          <w:sz w:val="22"/>
          <w:szCs w:val="22"/>
        </w:rPr>
        <w:t> </w:t>
      </w:r>
    </w:p>
    <w:p w14:paraId="66810862"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conduct related to a criminal </w:t>
      </w:r>
      <w:proofErr w:type="gramStart"/>
      <w:r>
        <w:rPr>
          <w:rStyle w:val="normaltextrun"/>
          <w:rFonts w:ascii="Calibri" w:hAnsi="Calibri" w:cs="Calibri"/>
          <w:sz w:val="22"/>
          <w:szCs w:val="22"/>
        </w:rPr>
        <w:t>organisation;</w:t>
      </w:r>
      <w:proofErr w:type="gramEnd"/>
      <w:r>
        <w:rPr>
          <w:rStyle w:val="eop"/>
          <w:rFonts w:ascii="Calibri" w:hAnsi="Calibri" w:cs="Calibri"/>
          <w:sz w:val="22"/>
          <w:szCs w:val="22"/>
        </w:rPr>
        <w:t> </w:t>
      </w:r>
    </w:p>
    <w:p w14:paraId="7F2B9481"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money laundering or terrorist </w:t>
      </w:r>
      <w:proofErr w:type="gramStart"/>
      <w:r>
        <w:rPr>
          <w:rStyle w:val="normaltextrun"/>
          <w:rFonts w:ascii="Calibri" w:hAnsi="Calibri" w:cs="Calibri"/>
          <w:sz w:val="22"/>
          <w:szCs w:val="22"/>
        </w:rPr>
        <w:t>financing;</w:t>
      </w:r>
      <w:proofErr w:type="gramEnd"/>
      <w:r>
        <w:rPr>
          <w:rStyle w:val="eop"/>
          <w:rFonts w:ascii="Calibri" w:hAnsi="Calibri" w:cs="Calibri"/>
          <w:sz w:val="22"/>
          <w:szCs w:val="22"/>
        </w:rPr>
        <w:t> </w:t>
      </w:r>
    </w:p>
    <w:p w14:paraId="45ED1133"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terrorist offences or offences linked to terrorist </w:t>
      </w:r>
      <w:proofErr w:type="gramStart"/>
      <w:r>
        <w:rPr>
          <w:rStyle w:val="normaltextrun"/>
          <w:rFonts w:ascii="Calibri" w:hAnsi="Calibri" w:cs="Calibri"/>
          <w:sz w:val="22"/>
          <w:szCs w:val="22"/>
        </w:rPr>
        <w:t>activities;</w:t>
      </w:r>
      <w:proofErr w:type="gramEnd"/>
      <w:r>
        <w:rPr>
          <w:rStyle w:val="eop"/>
          <w:rFonts w:ascii="Calibri" w:hAnsi="Calibri" w:cs="Calibri"/>
          <w:sz w:val="22"/>
          <w:szCs w:val="22"/>
        </w:rPr>
        <w:t> </w:t>
      </w:r>
    </w:p>
    <w:p w14:paraId="32B9A094"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Pr>
          <w:rStyle w:val="normaltextrun"/>
          <w:rFonts w:ascii="Calibri" w:hAnsi="Calibri" w:cs="Calibri"/>
          <w:sz w:val="22"/>
          <w:szCs w:val="22"/>
        </w:rPr>
        <w:t>practices;</w:t>
      </w:r>
      <w:proofErr w:type="gramEnd"/>
      <w:r>
        <w:rPr>
          <w:rStyle w:val="eop"/>
          <w:rFonts w:ascii="Calibri" w:hAnsi="Calibri" w:cs="Calibri"/>
          <w:sz w:val="22"/>
          <w:szCs w:val="22"/>
        </w:rPr>
        <w:t> </w:t>
      </w:r>
    </w:p>
    <w:p w14:paraId="16521972"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proofErr w:type="gramStart"/>
      <w:r>
        <w:rPr>
          <w:rStyle w:val="normaltextrun"/>
          <w:rFonts w:ascii="Calibri" w:hAnsi="Calibri" w:cs="Calibri"/>
          <w:sz w:val="22"/>
          <w:szCs w:val="22"/>
        </w:rPr>
        <w:t>irregularity;</w:t>
      </w:r>
      <w:proofErr w:type="gramEnd"/>
      <w:r>
        <w:rPr>
          <w:rStyle w:val="eop"/>
          <w:rFonts w:ascii="Calibri" w:hAnsi="Calibri" w:cs="Calibri"/>
          <w:sz w:val="22"/>
          <w:szCs w:val="22"/>
        </w:rPr>
        <w:t> </w:t>
      </w:r>
    </w:p>
    <w:p w14:paraId="66A6EF6C" w14:textId="77777777" w:rsidR="00DB05B6" w:rsidRDefault="00DB05B6" w:rsidP="00DB05B6">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creating or being a shell company.</w:t>
      </w:r>
      <w:r>
        <w:rPr>
          <w:rStyle w:val="eop"/>
          <w:rFonts w:ascii="Calibri" w:hAnsi="Calibri" w:cs="Calibri"/>
          <w:sz w:val="22"/>
          <w:szCs w:val="22"/>
        </w:rPr>
        <w:t> </w:t>
      </w:r>
    </w:p>
    <w:p w14:paraId="2D3BE73D" w14:textId="77777777" w:rsidR="00DB05B6" w:rsidRDefault="00DB05B6" w:rsidP="00DB05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On behalf of the Organization, I further represent and warrant that:</w:t>
      </w:r>
      <w:r>
        <w:rPr>
          <w:rStyle w:val="eop"/>
          <w:rFonts w:ascii="Calibri" w:hAnsi="Calibri" w:cs="Calibri"/>
          <w:sz w:val="22"/>
          <w:szCs w:val="22"/>
        </w:rPr>
        <w:t> </w:t>
      </w:r>
    </w:p>
    <w:p w14:paraId="6E22E34D"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is financially sound and duly </w:t>
      </w:r>
      <w:proofErr w:type="gramStart"/>
      <w:r>
        <w:rPr>
          <w:rStyle w:val="normaltextrun"/>
          <w:rFonts w:ascii="Calibri" w:hAnsi="Calibri" w:cs="Calibri"/>
          <w:sz w:val="22"/>
          <w:szCs w:val="22"/>
        </w:rPr>
        <w:t>licensed;</w:t>
      </w:r>
      <w:proofErr w:type="gramEnd"/>
      <w:r>
        <w:rPr>
          <w:rStyle w:val="eop"/>
          <w:rFonts w:ascii="Calibri" w:hAnsi="Calibri" w:cs="Calibri"/>
          <w:sz w:val="22"/>
          <w:szCs w:val="22"/>
        </w:rPr>
        <w:t> </w:t>
      </w:r>
    </w:p>
    <w:p w14:paraId="4B770080"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has adequate human resources, equipment, competence, expertise and skills necessary to perform the partnership activities fully and satisfactorily, within the stipulated completion period and in accordance with the relevant conditions of </w:t>
      </w:r>
      <w:proofErr w:type="gramStart"/>
      <w:r>
        <w:rPr>
          <w:rStyle w:val="normaltextrun"/>
          <w:rFonts w:ascii="Calibri" w:hAnsi="Calibri" w:cs="Calibri"/>
          <w:sz w:val="22"/>
          <w:szCs w:val="22"/>
        </w:rPr>
        <w:t>collaboration;</w:t>
      </w:r>
      <w:proofErr w:type="gramEnd"/>
      <w:r>
        <w:rPr>
          <w:rStyle w:val="eop"/>
          <w:rFonts w:ascii="Calibri" w:hAnsi="Calibri" w:cs="Calibri"/>
          <w:sz w:val="22"/>
          <w:szCs w:val="22"/>
        </w:rPr>
        <w:t> </w:t>
      </w:r>
    </w:p>
    <w:p w14:paraId="2F5B0E56"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complies with all applicable laws, ordinances, rules and regulations when performing the partnership </w:t>
      </w:r>
      <w:proofErr w:type="gramStart"/>
      <w:r>
        <w:rPr>
          <w:rStyle w:val="normaltextrun"/>
          <w:rFonts w:ascii="Calibri" w:hAnsi="Calibri" w:cs="Calibri"/>
          <w:sz w:val="22"/>
          <w:szCs w:val="22"/>
        </w:rPr>
        <w:t>activities;</w:t>
      </w:r>
      <w:proofErr w:type="gramEnd"/>
      <w:r>
        <w:rPr>
          <w:rStyle w:val="eop"/>
          <w:rFonts w:ascii="Calibri" w:hAnsi="Calibri" w:cs="Calibri"/>
          <w:sz w:val="22"/>
          <w:szCs w:val="22"/>
        </w:rPr>
        <w:t> </w:t>
      </w:r>
    </w:p>
    <w:p w14:paraId="5341B8EE"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will in all circumstances act in the best interests of </w:t>
      </w:r>
      <w:proofErr w:type="gramStart"/>
      <w:r>
        <w:rPr>
          <w:rStyle w:val="normaltextrun"/>
          <w:rFonts w:ascii="Calibri" w:hAnsi="Calibri" w:cs="Calibri"/>
          <w:sz w:val="22"/>
          <w:szCs w:val="22"/>
        </w:rPr>
        <w:t>IOM;</w:t>
      </w:r>
      <w:proofErr w:type="gramEnd"/>
      <w:r>
        <w:rPr>
          <w:rStyle w:val="eop"/>
          <w:rFonts w:ascii="Calibri" w:hAnsi="Calibri" w:cs="Calibri"/>
          <w:sz w:val="22"/>
          <w:szCs w:val="22"/>
        </w:rPr>
        <w:t> </w:t>
      </w:r>
    </w:p>
    <w:p w14:paraId="1B606B70"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No official of IOM or any third party has received from, will be offered by, or will receive from the Organization any direct or indirect benefit arising from </w:t>
      </w:r>
      <w:proofErr w:type="gramStart"/>
      <w:r>
        <w:rPr>
          <w:rStyle w:val="normaltextrun"/>
          <w:rFonts w:ascii="Calibri" w:hAnsi="Calibri" w:cs="Calibri"/>
          <w:sz w:val="22"/>
          <w:szCs w:val="22"/>
        </w:rPr>
        <w:t>the  partnership</w:t>
      </w:r>
      <w:proofErr w:type="gramEnd"/>
      <w:r>
        <w:rPr>
          <w:rStyle w:val="normaltextrun"/>
          <w:rFonts w:ascii="Calibri" w:hAnsi="Calibri" w:cs="Calibri"/>
          <w:sz w:val="22"/>
          <w:szCs w:val="22"/>
        </w:rPr>
        <w:t xml:space="preserve"> activities;</w:t>
      </w:r>
      <w:r>
        <w:rPr>
          <w:rStyle w:val="eop"/>
          <w:rFonts w:ascii="Calibri" w:hAnsi="Calibri" w:cs="Calibri"/>
          <w:sz w:val="22"/>
          <w:szCs w:val="22"/>
        </w:rPr>
        <w:t> </w:t>
      </w:r>
    </w:p>
    <w:p w14:paraId="5D066D85" w14:textId="77777777" w:rsidR="00DB05B6" w:rsidRDefault="00DB05B6" w:rsidP="00DB05B6">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Organization has not misrepresented or concealed any material facts during the partnership </w:t>
      </w:r>
      <w:proofErr w:type="gramStart"/>
      <w:r>
        <w:rPr>
          <w:rStyle w:val="normaltextrun"/>
          <w:rFonts w:ascii="Calibri" w:hAnsi="Calibri" w:cs="Calibri"/>
          <w:sz w:val="22"/>
          <w:szCs w:val="22"/>
        </w:rPr>
        <w:t>process;</w:t>
      </w:r>
      <w:proofErr w:type="gramEnd"/>
      <w:r>
        <w:rPr>
          <w:rStyle w:val="eop"/>
          <w:rFonts w:ascii="Calibri" w:hAnsi="Calibri" w:cs="Calibri"/>
          <w:sz w:val="22"/>
          <w:szCs w:val="22"/>
        </w:rPr>
        <w:t> </w:t>
      </w:r>
    </w:p>
    <w:p w14:paraId="5AA46C3E"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will respect the legal status, privileges and immunities of IOM as an intergovernmental </w:t>
      </w:r>
      <w:proofErr w:type="gramStart"/>
      <w:r>
        <w:rPr>
          <w:rStyle w:val="normaltextrun"/>
          <w:rFonts w:ascii="Calibri" w:hAnsi="Calibri" w:cs="Calibri"/>
          <w:sz w:val="22"/>
          <w:szCs w:val="22"/>
        </w:rPr>
        <w:t>organization;</w:t>
      </w:r>
      <w:proofErr w:type="gramEnd"/>
      <w:r>
        <w:rPr>
          <w:rStyle w:val="eop"/>
          <w:rFonts w:ascii="Calibri" w:hAnsi="Calibri" w:cs="Calibri"/>
          <w:sz w:val="22"/>
          <w:szCs w:val="22"/>
        </w:rPr>
        <w:t> </w:t>
      </w:r>
    </w:p>
    <w:p w14:paraId="70D97A0F"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Neither the Organization nor any persons having powers of representation, decision-making or control over the Organization or any member of its administrative, management or supervisory body are included in the most recent Consolidated United Nations Security Council Sanctions List (the “UN Sanctions List”</w:t>
      </w:r>
      <w:proofErr w:type="gramStart"/>
      <w:r>
        <w:rPr>
          <w:rStyle w:val="normaltextrun"/>
          <w:rFonts w:ascii="Calibri" w:hAnsi="Calibri" w:cs="Calibri"/>
          <w:sz w:val="22"/>
          <w:szCs w:val="22"/>
        </w:rPr>
        <w:t>), or</w:t>
      </w:r>
      <w:proofErr w:type="gramEnd"/>
      <w:r>
        <w:rPr>
          <w:rStyle w:val="normaltextrun"/>
          <w:rFonts w:ascii="Calibri" w:hAnsi="Calibri" w:cs="Calibri"/>
          <w:sz w:val="22"/>
          <w:szCs w:val="22"/>
        </w:rPr>
        <w:t xml:space="preserve"> are the subject of any sanctions or other temporary suspension. The Organization will immediately disclose to IOM if it or they become subject to any sanction or temporary </w:t>
      </w:r>
      <w:proofErr w:type="gramStart"/>
      <w:r>
        <w:rPr>
          <w:rStyle w:val="normaltextrun"/>
          <w:rFonts w:ascii="Calibri" w:hAnsi="Calibri" w:cs="Calibri"/>
          <w:sz w:val="22"/>
          <w:szCs w:val="22"/>
        </w:rPr>
        <w:t>suspension;</w:t>
      </w:r>
      <w:proofErr w:type="gramEnd"/>
      <w:r>
        <w:rPr>
          <w:rStyle w:val="eop"/>
          <w:rFonts w:ascii="Calibri" w:hAnsi="Calibri" w:cs="Calibri"/>
          <w:sz w:val="22"/>
          <w:szCs w:val="22"/>
        </w:rPr>
        <w:t> </w:t>
      </w:r>
    </w:p>
    <w:p w14:paraId="622C9519"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does not employ, provide resources to, support, contract or otherwise deal with any person, entity or other group associated with terrorism as per the UN Sanctions List and any other applicable anti-terrorism </w:t>
      </w:r>
      <w:proofErr w:type="gramStart"/>
      <w:r>
        <w:rPr>
          <w:rStyle w:val="normaltextrun"/>
          <w:rFonts w:ascii="Calibri" w:hAnsi="Calibri" w:cs="Calibri"/>
          <w:sz w:val="22"/>
          <w:szCs w:val="22"/>
        </w:rPr>
        <w:t>legislation;</w:t>
      </w:r>
      <w:proofErr w:type="gramEnd"/>
      <w:r>
        <w:rPr>
          <w:rStyle w:val="eop"/>
          <w:rFonts w:ascii="Calibri" w:hAnsi="Calibri" w:cs="Calibri"/>
          <w:sz w:val="22"/>
          <w:szCs w:val="22"/>
        </w:rPr>
        <w:t> </w:t>
      </w:r>
    </w:p>
    <w:p w14:paraId="6360BF77"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will apply in the partnership activities the highest ethical standards, the principles of efficiency and economy, equal opportunity, open competition and transparency, and will avoid any conflict of </w:t>
      </w:r>
      <w:proofErr w:type="gramStart"/>
      <w:r>
        <w:rPr>
          <w:rStyle w:val="normaltextrun"/>
          <w:rFonts w:ascii="Calibri" w:hAnsi="Calibri" w:cs="Calibri"/>
          <w:sz w:val="22"/>
          <w:szCs w:val="22"/>
        </w:rPr>
        <w:t>interest;</w:t>
      </w:r>
      <w:proofErr w:type="gramEnd"/>
      <w:r>
        <w:rPr>
          <w:rStyle w:val="normaltextrun"/>
          <w:rFonts w:ascii="Calibri" w:hAnsi="Calibri" w:cs="Calibri"/>
          <w:sz w:val="22"/>
          <w:szCs w:val="22"/>
        </w:rPr>
        <w:t> </w:t>
      </w:r>
      <w:r>
        <w:rPr>
          <w:rStyle w:val="eop"/>
          <w:rFonts w:ascii="Calibri" w:hAnsi="Calibri" w:cs="Calibri"/>
          <w:sz w:val="22"/>
          <w:szCs w:val="22"/>
        </w:rPr>
        <w:t> </w:t>
      </w:r>
    </w:p>
    <w:p w14:paraId="119E1AD7" w14:textId="77777777" w:rsidR="00DB05B6" w:rsidRDefault="00DB05B6" w:rsidP="00DB05B6">
      <w:pPr>
        <w:pStyle w:val="paragraph"/>
        <w:numPr>
          <w:ilvl w:val="0"/>
          <w:numId w:val="30"/>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The Organization undertakes to comply with the Code of Conduct for IOM Implementing Partners. </w:t>
      </w:r>
      <w:r>
        <w:rPr>
          <w:rStyle w:val="eop"/>
          <w:rFonts w:ascii="Calibri" w:hAnsi="Calibri" w:cs="Calibri"/>
          <w:sz w:val="22"/>
          <w:szCs w:val="22"/>
        </w:rPr>
        <w:t> </w:t>
      </w:r>
    </w:p>
    <w:p w14:paraId="79785F14" w14:textId="77777777" w:rsidR="00DB05B6" w:rsidRDefault="00DB05B6" w:rsidP="00DB05B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It is the responsibility of the Organization to inform IOM immediately of any change to the information provided in this Form.</w:t>
      </w:r>
      <w:r>
        <w:rPr>
          <w:rStyle w:val="eop"/>
          <w:rFonts w:ascii="Calibri" w:hAnsi="Calibri" w:cs="Calibri"/>
          <w:sz w:val="22"/>
          <w:szCs w:val="22"/>
        </w:rPr>
        <w:t> </w:t>
      </w:r>
    </w:p>
    <w:p w14:paraId="19E46C38" w14:textId="77777777" w:rsidR="00DB05B6" w:rsidRDefault="00DB05B6" w:rsidP="00DB05B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IOM reserves the right to withdraw any offer of partnership or terminate any agreement, with immediate effect and without liability, in the event of any misrepresentation made by the Organization in this Form.</w:t>
      </w:r>
      <w:r>
        <w:rPr>
          <w:rStyle w:val="eop"/>
          <w:rFonts w:ascii="Calibri" w:hAnsi="Calibri" w:cs="Calibri"/>
          <w:sz w:val="22"/>
          <w:szCs w:val="22"/>
        </w:rPr>
        <w:t> </w:t>
      </w:r>
    </w:p>
    <w:p w14:paraId="1E6E7B4F" w14:textId="68DB30CD" w:rsidR="00DB05B6" w:rsidRDefault="00DB05B6" w:rsidP="00DB05B6">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0F7D4FA8" w14:textId="77777777" w:rsidR="00DB05B6" w:rsidRDefault="00DB05B6" w:rsidP="00DB05B6">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lastRenderedPageBreak/>
        <w:t>Date and signature</w:t>
      </w:r>
      <w:r>
        <w:rPr>
          <w:rStyle w:val="eop"/>
          <w:rFonts w:ascii="Calibri" w:hAnsi="Calibri" w:cs="Calibri"/>
          <w:sz w:val="22"/>
          <w:szCs w:val="22"/>
        </w:rPr>
        <w:t> </w:t>
      </w:r>
    </w:p>
    <w:p w14:paraId="71AACD8A" w14:textId="77777777" w:rsidR="00DB05B6" w:rsidRPr="00675063" w:rsidRDefault="00DB05B6" w:rsidP="0091364B">
      <w:pPr>
        <w:spacing w:after="120" w:line="240" w:lineRule="auto"/>
        <w:rPr>
          <w:rFonts w:eastAsia="Arial" w:cstheme="minorHAnsi"/>
          <w:color w:val="4F81BD" w:themeColor="accent1"/>
          <w:sz w:val="20"/>
          <w:szCs w:val="20"/>
        </w:rPr>
      </w:pPr>
    </w:p>
    <w:sectPr w:rsidR="00DB05B6" w:rsidRPr="00675063" w:rsidSect="00F33DEE">
      <w:headerReference w:type="default" r:id="rId12"/>
      <w:footerReference w:type="default" r:id="rId13"/>
      <w:headerReference w:type="first" r:id="rId14"/>
      <w:pgSz w:w="11920" w:h="16840"/>
      <w:pgMar w:top="72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3A9B" w14:textId="77777777" w:rsidR="00D42EB9" w:rsidRDefault="00D42EB9">
      <w:pPr>
        <w:spacing w:after="0" w:line="240" w:lineRule="auto"/>
      </w:pPr>
      <w:r>
        <w:separator/>
      </w:r>
    </w:p>
  </w:endnote>
  <w:endnote w:type="continuationSeparator" w:id="0">
    <w:p w14:paraId="4EA36013" w14:textId="77777777" w:rsidR="00D42EB9" w:rsidRDefault="00D42EB9">
      <w:pPr>
        <w:spacing w:after="0" w:line="240" w:lineRule="auto"/>
      </w:pPr>
      <w:r>
        <w:continuationSeparator/>
      </w:r>
    </w:p>
  </w:endnote>
  <w:endnote w:type="continuationNotice" w:id="1">
    <w:p w14:paraId="402A57CD" w14:textId="77777777" w:rsidR="00D42EB9" w:rsidRDefault="00D42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Gill Sans Nova"/>
    <w:charset w:val="00"/>
    <w:family w:val="swiss"/>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D6BE" w14:textId="77777777" w:rsidR="00D42EB9" w:rsidRDefault="00D42EB9">
      <w:pPr>
        <w:spacing w:after="0" w:line="240" w:lineRule="auto"/>
      </w:pPr>
      <w:r>
        <w:separator/>
      </w:r>
    </w:p>
  </w:footnote>
  <w:footnote w:type="continuationSeparator" w:id="0">
    <w:p w14:paraId="4937BBD1" w14:textId="77777777" w:rsidR="00D42EB9" w:rsidRDefault="00D42EB9">
      <w:pPr>
        <w:spacing w:after="0" w:line="240" w:lineRule="auto"/>
      </w:pPr>
      <w:r>
        <w:continuationSeparator/>
      </w:r>
    </w:p>
  </w:footnote>
  <w:footnote w:type="continuationNotice" w:id="1">
    <w:p w14:paraId="32933E68" w14:textId="77777777" w:rsidR="00D42EB9" w:rsidRDefault="00D42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6473" w14:textId="77777777" w:rsidR="00146B6E" w:rsidRPr="00675063" w:rsidRDefault="00146B6E" w:rsidP="00146B6E">
    <w:pPr>
      <w:pStyle w:val="ListParagraph"/>
      <w:numPr>
        <w:ilvl w:val="0"/>
        <w:numId w:val="4"/>
      </w:numPr>
      <w:spacing w:after="0" w:line="200" w:lineRule="exact"/>
      <w:jc w:val="center"/>
      <w:rPr>
        <w:color w:val="FF0000"/>
        <w:sz w:val="20"/>
        <w:szCs w:val="20"/>
      </w:rPr>
    </w:pPr>
    <w:r w:rsidRPr="00675063">
      <w:rPr>
        <w:color w:val="FF0000"/>
        <w:sz w:val="20"/>
        <w:szCs w:val="20"/>
      </w:rPr>
      <w:t>SAMPLE DOCUMENT PACKAGE PLEASE REVISE AND ADAPT</w:t>
    </w:r>
    <w:r>
      <w:rPr>
        <w:color w:val="FF0000"/>
        <w:sz w:val="20"/>
        <w:szCs w:val="20"/>
      </w:rPr>
      <w:t xml:space="preserve"> - </w:t>
    </w:r>
  </w:p>
  <w:p w14:paraId="263ED7AB" w14:textId="4A6CBEB9" w:rsidR="00F33DEE" w:rsidRDefault="00F33DEE" w:rsidP="00F33DEE">
    <w:pPr>
      <w:spacing w:after="0" w:line="200" w:lineRule="exact"/>
      <w:rPr>
        <w:color w:val="FF0000"/>
        <w:sz w:val="20"/>
        <w:szCs w:val="20"/>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F33DEE" w:rsidRDefault="00F33DEE" w:rsidP="00F33DEE">
    <w:pPr>
      <w:pStyle w:val="Header"/>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097FB0"/>
    <w:multiLevelType w:val="hybridMultilevel"/>
    <w:tmpl w:val="A5E60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4104E2"/>
    <w:multiLevelType w:val="hybridMultilevel"/>
    <w:tmpl w:val="09B6F4C2"/>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1D59A1"/>
    <w:multiLevelType w:val="hybridMultilevel"/>
    <w:tmpl w:val="5F0A8B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E6D83"/>
    <w:multiLevelType w:val="hybridMultilevel"/>
    <w:tmpl w:val="E87809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765270"/>
    <w:multiLevelType w:val="hybridMultilevel"/>
    <w:tmpl w:val="AA620E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5C3459F"/>
    <w:multiLevelType w:val="hybridMultilevel"/>
    <w:tmpl w:val="74F69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8222CA"/>
    <w:multiLevelType w:val="hybridMultilevel"/>
    <w:tmpl w:val="B2B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FD4539"/>
    <w:multiLevelType w:val="hybridMultilevel"/>
    <w:tmpl w:val="DD84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9DF5CDE"/>
    <w:multiLevelType w:val="hybridMultilevel"/>
    <w:tmpl w:val="FD8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3252668"/>
    <w:multiLevelType w:val="hybridMultilevel"/>
    <w:tmpl w:val="3DD47D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96022E"/>
    <w:multiLevelType w:val="hybridMultilevel"/>
    <w:tmpl w:val="AA620E64"/>
    <w:lvl w:ilvl="0" w:tplc="3998D31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24352847">
    <w:abstractNumId w:val="40"/>
  </w:num>
  <w:num w:numId="2" w16cid:durableId="421221260">
    <w:abstractNumId w:val="33"/>
  </w:num>
  <w:num w:numId="3" w16cid:durableId="1183517320">
    <w:abstractNumId w:val="27"/>
  </w:num>
  <w:num w:numId="4" w16cid:durableId="862549988">
    <w:abstractNumId w:val="10"/>
  </w:num>
  <w:num w:numId="5" w16cid:durableId="321585888">
    <w:abstractNumId w:val="36"/>
  </w:num>
  <w:num w:numId="6" w16cid:durableId="1777820647">
    <w:abstractNumId w:val="37"/>
  </w:num>
  <w:num w:numId="7" w16cid:durableId="1319503148">
    <w:abstractNumId w:val="8"/>
  </w:num>
  <w:num w:numId="8" w16cid:durableId="733429374">
    <w:abstractNumId w:val="14"/>
  </w:num>
  <w:num w:numId="9" w16cid:durableId="770904038">
    <w:abstractNumId w:val="26"/>
  </w:num>
  <w:num w:numId="10" w16cid:durableId="347832049">
    <w:abstractNumId w:val="28"/>
  </w:num>
  <w:num w:numId="11" w16cid:durableId="710883192">
    <w:abstractNumId w:val="13"/>
  </w:num>
  <w:num w:numId="12" w16cid:durableId="933168141">
    <w:abstractNumId w:val="12"/>
  </w:num>
  <w:num w:numId="13" w16cid:durableId="628753450">
    <w:abstractNumId w:val="38"/>
  </w:num>
  <w:num w:numId="14" w16cid:durableId="1669822726">
    <w:abstractNumId w:val="34"/>
  </w:num>
  <w:num w:numId="15" w16cid:durableId="745033386">
    <w:abstractNumId w:val="0"/>
  </w:num>
  <w:num w:numId="16" w16cid:durableId="375934398">
    <w:abstractNumId w:val="23"/>
  </w:num>
  <w:num w:numId="17" w16cid:durableId="871499047">
    <w:abstractNumId w:val="17"/>
  </w:num>
  <w:num w:numId="18" w16cid:durableId="1276600209">
    <w:abstractNumId w:val="5"/>
  </w:num>
  <w:num w:numId="19" w16cid:durableId="255286959">
    <w:abstractNumId w:val="6"/>
  </w:num>
  <w:num w:numId="20" w16cid:durableId="386031089">
    <w:abstractNumId w:val="29"/>
  </w:num>
  <w:num w:numId="21" w16cid:durableId="627710931">
    <w:abstractNumId w:val="31"/>
  </w:num>
  <w:num w:numId="22" w16cid:durableId="806431415">
    <w:abstractNumId w:val="16"/>
  </w:num>
  <w:num w:numId="23" w16cid:durableId="1881162302">
    <w:abstractNumId w:val="18"/>
  </w:num>
  <w:num w:numId="24" w16cid:durableId="2050062888">
    <w:abstractNumId w:val="22"/>
  </w:num>
  <w:num w:numId="25" w16cid:durableId="804543155">
    <w:abstractNumId w:val="24"/>
  </w:num>
  <w:num w:numId="26" w16cid:durableId="1347059114">
    <w:abstractNumId w:val="39"/>
  </w:num>
  <w:num w:numId="27" w16cid:durableId="1132089050">
    <w:abstractNumId w:val="1"/>
  </w:num>
  <w:num w:numId="28" w16cid:durableId="1400514187">
    <w:abstractNumId w:val="4"/>
  </w:num>
  <w:num w:numId="29" w16cid:durableId="1111509890">
    <w:abstractNumId w:val="2"/>
  </w:num>
  <w:num w:numId="30" w16cid:durableId="606237152">
    <w:abstractNumId w:val="21"/>
  </w:num>
  <w:num w:numId="31" w16cid:durableId="391001888">
    <w:abstractNumId w:val="35"/>
  </w:num>
  <w:num w:numId="32" w16cid:durableId="276956268">
    <w:abstractNumId w:val="25"/>
  </w:num>
  <w:num w:numId="33" w16cid:durableId="1537429705">
    <w:abstractNumId w:val="32"/>
  </w:num>
  <w:num w:numId="34" w16cid:durableId="2105030072">
    <w:abstractNumId w:val="7"/>
  </w:num>
  <w:num w:numId="35" w16cid:durableId="1688601086">
    <w:abstractNumId w:val="11"/>
  </w:num>
  <w:num w:numId="36" w16cid:durableId="726294212">
    <w:abstractNumId w:val="20"/>
  </w:num>
  <w:num w:numId="37" w16cid:durableId="500240311">
    <w:abstractNumId w:val="3"/>
  </w:num>
  <w:num w:numId="38" w16cid:durableId="2084453202">
    <w:abstractNumId w:val="41"/>
  </w:num>
  <w:num w:numId="39" w16cid:durableId="542594150">
    <w:abstractNumId w:val="9"/>
  </w:num>
  <w:num w:numId="40" w16cid:durableId="1734086808">
    <w:abstractNumId w:val="15"/>
  </w:num>
  <w:num w:numId="41" w16cid:durableId="1608777868">
    <w:abstractNumId w:val="19"/>
  </w:num>
  <w:num w:numId="42" w16cid:durableId="8213864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04C1"/>
    <w:rsid w:val="000438CA"/>
    <w:rsid w:val="00046CAE"/>
    <w:rsid w:val="00050F9D"/>
    <w:rsid w:val="00063716"/>
    <w:rsid w:val="00064068"/>
    <w:rsid w:val="00095F8C"/>
    <w:rsid w:val="000A543A"/>
    <w:rsid w:val="000C3FF1"/>
    <w:rsid w:val="000D5616"/>
    <w:rsid w:val="000E24EA"/>
    <w:rsid w:val="000F3E9B"/>
    <w:rsid w:val="000F4E07"/>
    <w:rsid w:val="0010606D"/>
    <w:rsid w:val="00106A75"/>
    <w:rsid w:val="00107189"/>
    <w:rsid w:val="001148C0"/>
    <w:rsid w:val="00122515"/>
    <w:rsid w:val="00137951"/>
    <w:rsid w:val="00146B6E"/>
    <w:rsid w:val="001515B0"/>
    <w:rsid w:val="001529FE"/>
    <w:rsid w:val="00161174"/>
    <w:rsid w:val="0017249D"/>
    <w:rsid w:val="001752FB"/>
    <w:rsid w:val="001A49E6"/>
    <w:rsid w:val="001A5A42"/>
    <w:rsid w:val="001B1F35"/>
    <w:rsid w:val="001D0799"/>
    <w:rsid w:val="001D1D49"/>
    <w:rsid w:val="001D5733"/>
    <w:rsid w:val="001E1AF8"/>
    <w:rsid w:val="001E3DB8"/>
    <w:rsid w:val="001F02DC"/>
    <w:rsid w:val="001F28A9"/>
    <w:rsid w:val="002024B6"/>
    <w:rsid w:val="002077F1"/>
    <w:rsid w:val="00227B15"/>
    <w:rsid w:val="00231E94"/>
    <w:rsid w:val="0024091E"/>
    <w:rsid w:val="0024366C"/>
    <w:rsid w:val="00262E52"/>
    <w:rsid w:val="00263FEC"/>
    <w:rsid w:val="00265CCA"/>
    <w:rsid w:val="002720D9"/>
    <w:rsid w:val="00280D7B"/>
    <w:rsid w:val="00281132"/>
    <w:rsid w:val="002850B1"/>
    <w:rsid w:val="00286E19"/>
    <w:rsid w:val="002A20A3"/>
    <w:rsid w:val="002D4241"/>
    <w:rsid w:val="002D65C5"/>
    <w:rsid w:val="002F344B"/>
    <w:rsid w:val="002F5FA5"/>
    <w:rsid w:val="00307449"/>
    <w:rsid w:val="00323112"/>
    <w:rsid w:val="00323867"/>
    <w:rsid w:val="00345965"/>
    <w:rsid w:val="00346310"/>
    <w:rsid w:val="0037102D"/>
    <w:rsid w:val="003A2CA0"/>
    <w:rsid w:val="003A7D0E"/>
    <w:rsid w:val="003B3B05"/>
    <w:rsid w:val="003C2D09"/>
    <w:rsid w:val="00400AA7"/>
    <w:rsid w:val="00414515"/>
    <w:rsid w:val="00431BCA"/>
    <w:rsid w:val="00450BEC"/>
    <w:rsid w:val="00467DD8"/>
    <w:rsid w:val="00476F29"/>
    <w:rsid w:val="00483250"/>
    <w:rsid w:val="00492F8C"/>
    <w:rsid w:val="004A144F"/>
    <w:rsid w:val="004A489B"/>
    <w:rsid w:val="004A5BEE"/>
    <w:rsid w:val="004B0C19"/>
    <w:rsid w:val="004D0C94"/>
    <w:rsid w:val="004D56FC"/>
    <w:rsid w:val="00521EB2"/>
    <w:rsid w:val="00527C3A"/>
    <w:rsid w:val="00553777"/>
    <w:rsid w:val="00555634"/>
    <w:rsid w:val="00563AD6"/>
    <w:rsid w:val="005674AC"/>
    <w:rsid w:val="00581F25"/>
    <w:rsid w:val="005850BA"/>
    <w:rsid w:val="00587B36"/>
    <w:rsid w:val="00593A8F"/>
    <w:rsid w:val="005C2776"/>
    <w:rsid w:val="005C72FF"/>
    <w:rsid w:val="005D55F7"/>
    <w:rsid w:val="005E0682"/>
    <w:rsid w:val="005E5531"/>
    <w:rsid w:val="005F2434"/>
    <w:rsid w:val="005F6C1E"/>
    <w:rsid w:val="00621828"/>
    <w:rsid w:val="00625FD6"/>
    <w:rsid w:val="0063591F"/>
    <w:rsid w:val="00652934"/>
    <w:rsid w:val="006533DD"/>
    <w:rsid w:val="00675063"/>
    <w:rsid w:val="00687115"/>
    <w:rsid w:val="006A4418"/>
    <w:rsid w:val="006B7960"/>
    <w:rsid w:val="006E16CF"/>
    <w:rsid w:val="006F20A7"/>
    <w:rsid w:val="0071249F"/>
    <w:rsid w:val="00723046"/>
    <w:rsid w:val="007446B6"/>
    <w:rsid w:val="007634E9"/>
    <w:rsid w:val="0076724B"/>
    <w:rsid w:val="00772D82"/>
    <w:rsid w:val="00780E9E"/>
    <w:rsid w:val="00787DE6"/>
    <w:rsid w:val="007D0878"/>
    <w:rsid w:val="007D1761"/>
    <w:rsid w:val="007D6A15"/>
    <w:rsid w:val="007E6EA6"/>
    <w:rsid w:val="007F6298"/>
    <w:rsid w:val="008167B8"/>
    <w:rsid w:val="00840CF0"/>
    <w:rsid w:val="00850AD6"/>
    <w:rsid w:val="00864157"/>
    <w:rsid w:val="00876029"/>
    <w:rsid w:val="008773AC"/>
    <w:rsid w:val="008B5A53"/>
    <w:rsid w:val="008C5E7E"/>
    <w:rsid w:val="008D2ADC"/>
    <w:rsid w:val="008E5A28"/>
    <w:rsid w:val="008F3281"/>
    <w:rsid w:val="0091364B"/>
    <w:rsid w:val="00952D98"/>
    <w:rsid w:val="00972E71"/>
    <w:rsid w:val="0099620D"/>
    <w:rsid w:val="009D4BC0"/>
    <w:rsid w:val="009E5CCC"/>
    <w:rsid w:val="009F06A6"/>
    <w:rsid w:val="00A00A14"/>
    <w:rsid w:val="00A50597"/>
    <w:rsid w:val="00A56D24"/>
    <w:rsid w:val="00A60E53"/>
    <w:rsid w:val="00A62118"/>
    <w:rsid w:val="00A634C0"/>
    <w:rsid w:val="00A71A70"/>
    <w:rsid w:val="00A748EF"/>
    <w:rsid w:val="00A75B34"/>
    <w:rsid w:val="00A826C5"/>
    <w:rsid w:val="00AA1468"/>
    <w:rsid w:val="00AE23B2"/>
    <w:rsid w:val="00AF42AE"/>
    <w:rsid w:val="00B11DB1"/>
    <w:rsid w:val="00B36F63"/>
    <w:rsid w:val="00B46786"/>
    <w:rsid w:val="00B50929"/>
    <w:rsid w:val="00B556AC"/>
    <w:rsid w:val="00B62F91"/>
    <w:rsid w:val="00B6445A"/>
    <w:rsid w:val="00B96071"/>
    <w:rsid w:val="00B97221"/>
    <w:rsid w:val="00BA1969"/>
    <w:rsid w:val="00BC22E8"/>
    <w:rsid w:val="00BD2E12"/>
    <w:rsid w:val="00BD6922"/>
    <w:rsid w:val="00C35ED9"/>
    <w:rsid w:val="00C5035E"/>
    <w:rsid w:val="00C51A3C"/>
    <w:rsid w:val="00C529A8"/>
    <w:rsid w:val="00C53BCD"/>
    <w:rsid w:val="00C63E26"/>
    <w:rsid w:val="00C65113"/>
    <w:rsid w:val="00C70B36"/>
    <w:rsid w:val="00C96887"/>
    <w:rsid w:val="00CB30E9"/>
    <w:rsid w:val="00D00051"/>
    <w:rsid w:val="00D170B8"/>
    <w:rsid w:val="00D42EB9"/>
    <w:rsid w:val="00D56D26"/>
    <w:rsid w:val="00D6264C"/>
    <w:rsid w:val="00D85CF7"/>
    <w:rsid w:val="00D8642B"/>
    <w:rsid w:val="00D961C7"/>
    <w:rsid w:val="00DA1171"/>
    <w:rsid w:val="00DA1EE6"/>
    <w:rsid w:val="00DB05B6"/>
    <w:rsid w:val="00DB2D6C"/>
    <w:rsid w:val="00DC047D"/>
    <w:rsid w:val="00DC630B"/>
    <w:rsid w:val="00DD128C"/>
    <w:rsid w:val="00DE4409"/>
    <w:rsid w:val="00DF7F2B"/>
    <w:rsid w:val="00E06371"/>
    <w:rsid w:val="00E22C3E"/>
    <w:rsid w:val="00E36989"/>
    <w:rsid w:val="00E67F9C"/>
    <w:rsid w:val="00EA457F"/>
    <w:rsid w:val="00EC2967"/>
    <w:rsid w:val="00EC7B50"/>
    <w:rsid w:val="00EE2AD5"/>
    <w:rsid w:val="00EE42B9"/>
    <w:rsid w:val="00EF5FBF"/>
    <w:rsid w:val="00F20953"/>
    <w:rsid w:val="00F25F38"/>
    <w:rsid w:val="00F33DEE"/>
    <w:rsid w:val="00F4067E"/>
    <w:rsid w:val="00F44F53"/>
    <w:rsid w:val="00F5348B"/>
    <w:rsid w:val="00F56B05"/>
    <w:rsid w:val="00F619D9"/>
    <w:rsid w:val="00F82998"/>
    <w:rsid w:val="00F831E1"/>
    <w:rsid w:val="00F93305"/>
    <w:rsid w:val="00FA76DA"/>
    <w:rsid w:val="00FB2AA9"/>
    <w:rsid w:val="00FC76C9"/>
    <w:rsid w:val="00FD1E24"/>
    <w:rsid w:val="00FE5CE8"/>
    <w:rsid w:val="00FF0A3C"/>
    <w:rsid w:val="068D963E"/>
    <w:rsid w:val="085D548D"/>
    <w:rsid w:val="0C9FE766"/>
    <w:rsid w:val="0ED548F2"/>
    <w:rsid w:val="1856FA63"/>
    <w:rsid w:val="18F1BAAB"/>
    <w:rsid w:val="24D80BAF"/>
    <w:rsid w:val="37A03DBA"/>
    <w:rsid w:val="3B7FBA70"/>
    <w:rsid w:val="3C290A7F"/>
    <w:rsid w:val="48B1FA64"/>
    <w:rsid w:val="599EE468"/>
    <w:rsid w:val="621ACDC6"/>
    <w:rsid w:val="629A3063"/>
    <w:rsid w:val="6881C3CE"/>
    <w:rsid w:val="6E870681"/>
    <w:rsid w:val="71F90426"/>
    <w:rsid w:val="720BE788"/>
    <w:rsid w:val="7C7DAED6"/>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65DB1D63-D738-4AB0-8954-6D3A3B8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05B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B05B6"/>
  </w:style>
  <w:style w:type="character" w:customStyle="1" w:styleId="eop">
    <w:name w:val="eop"/>
    <w:basedOn w:val="DefaultParagraphFont"/>
    <w:rsid w:val="00DB05B6"/>
  </w:style>
  <w:style w:type="paragraph" w:styleId="CommentSubject">
    <w:name w:val="annotation subject"/>
    <w:basedOn w:val="CommentText"/>
    <w:next w:val="CommentText"/>
    <w:link w:val="CommentSubjectChar"/>
    <w:uiPriority w:val="99"/>
    <w:semiHidden/>
    <w:unhideWhenUsed/>
    <w:rsid w:val="00B6445A"/>
    <w:rPr>
      <w:b/>
      <w:bCs/>
    </w:rPr>
  </w:style>
  <w:style w:type="character" w:customStyle="1" w:styleId="CommentSubjectChar">
    <w:name w:val="Comment Subject Char"/>
    <w:basedOn w:val="CommentTextChar"/>
    <w:link w:val="CommentSubject"/>
    <w:uiPriority w:val="99"/>
    <w:semiHidden/>
    <w:rsid w:val="00B6445A"/>
    <w:rPr>
      <w:b/>
      <w:bCs/>
      <w:sz w:val="20"/>
      <w:szCs w:val="20"/>
    </w:rPr>
  </w:style>
  <w:style w:type="paragraph" w:styleId="Revision">
    <w:name w:val="Revision"/>
    <w:hidden/>
    <w:uiPriority w:val="99"/>
    <w:semiHidden/>
    <w:rsid w:val="001D5733"/>
    <w:pPr>
      <w:widowControl/>
      <w:spacing w:after="0" w:line="240" w:lineRule="auto"/>
    </w:pPr>
  </w:style>
  <w:style w:type="paragraph" w:styleId="NormalWeb">
    <w:name w:val="Normal (Web)"/>
    <w:basedOn w:val="Normal"/>
    <w:uiPriority w:val="99"/>
    <w:semiHidden/>
    <w:unhideWhenUsed/>
    <w:rsid w:val="005F243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f0">
    <w:name w:val="pf0"/>
    <w:basedOn w:val="Normal"/>
    <w:rsid w:val="00A6211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A62118"/>
    <w:rPr>
      <w:rFonts w:ascii="Segoe UI" w:hAnsi="Segoe UI" w:cs="Segoe UI" w:hint="default"/>
      <w:sz w:val="18"/>
      <w:szCs w:val="18"/>
    </w:rPr>
  </w:style>
  <w:style w:type="character" w:styleId="Hyperlink">
    <w:name w:val="Hyperlink"/>
    <w:basedOn w:val="DefaultParagraphFont"/>
    <w:uiPriority w:val="99"/>
    <w:unhideWhenUsed/>
    <w:rsid w:val="00CB30E9"/>
    <w:rPr>
      <w:color w:val="0000FF" w:themeColor="hyperlink"/>
      <w:u w:val="single"/>
    </w:rPr>
  </w:style>
  <w:style w:type="character" w:styleId="UnresolvedMention">
    <w:name w:val="Unresolved Mention"/>
    <w:basedOn w:val="DefaultParagraphFont"/>
    <w:uiPriority w:val="99"/>
    <w:semiHidden/>
    <w:unhideWhenUsed/>
    <w:rsid w:val="00CB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8846">
      <w:bodyDiv w:val="1"/>
      <w:marLeft w:val="0"/>
      <w:marRight w:val="0"/>
      <w:marTop w:val="0"/>
      <w:marBottom w:val="0"/>
      <w:divBdr>
        <w:top w:val="none" w:sz="0" w:space="0" w:color="auto"/>
        <w:left w:val="none" w:sz="0" w:space="0" w:color="auto"/>
        <w:bottom w:val="none" w:sz="0" w:space="0" w:color="auto"/>
        <w:right w:val="none" w:sz="0" w:space="0" w:color="auto"/>
      </w:divBdr>
    </w:div>
    <w:div w:id="966663535">
      <w:bodyDiv w:val="1"/>
      <w:marLeft w:val="0"/>
      <w:marRight w:val="0"/>
      <w:marTop w:val="0"/>
      <w:marBottom w:val="0"/>
      <w:divBdr>
        <w:top w:val="none" w:sz="0" w:space="0" w:color="auto"/>
        <w:left w:val="none" w:sz="0" w:space="0" w:color="auto"/>
        <w:bottom w:val="none" w:sz="0" w:space="0" w:color="auto"/>
        <w:right w:val="none" w:sz="0" w:space="0" w:color="auto"/>
      </w:divBdr>
    </w:div>
    <w:div w:id="1061634043">
      <w:bodyDiv w:val="1"/>
      <w:marLeft w:val="0"/>
      <w:marRight w:val="0"/>
      <w:marTop w:val="0"/>
      <w:marBottom w:val="0"/>
      <w:divBdr>
        <w:top w:val="none" w:sz="0" w:space="0" w:color="auto"/>
        <w:left w:val="none" w:sz="0" w:space="0" w:color="auto"/>
        <w:bottom w:val="none" w:sz="0" w:space="0" w:color="auto"/>
        <w:right w:val="none" w:sz="0" w:space="0" w:color="auto"/>
      </w:divBdr>
    </w:div>
    <w:div w:id="1062750612">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924030340">
      <w:bodyDiv w:val="1"/>
      <w:marLeft w:val="0"/>
      <w:marRight w:val="0"/>
      <w:marTop w:val="0"/>
      <w:marBottom w:val="0"/>
      <w:divBdr>
        <w:top w:val="none" w:sz="0" w:space="0" w:color="auto"/>
        <w:left w:val="none" w:sz="0" w:space="0" w:color="auto"/>
        <w:bottom w:val="none" w:sz="0" w:space="0" w:color="auto"/>
        <w:right w:val="none" w:sz="0" w:space="0" w:color="auto"/>
      </w:divBdr>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nairobi@iom.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kenya.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d8c0ef-f85c-4b89-a0c0-baaff6dcb28b" xsi:nil="true"/>
    <lcf76f155ced4ddcb4097134ff3c332f xmlns="506c9bb6-b053-45eb-9686-43cfb4d5c7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010B1D2B53F488B3628DA6687E2FC" ma:contentTypeVersion="16" ma:contentTypeDescription="Create a new document." ma:contentTypeScope="" ma:versionID="910c82fa2cb79f3ce32c4d808bb951b8">
  <xsd:schema xmlns:xsd="http://www.w3.org/2001/XMLSchema" xmlns:xs="http://www.w3.org/2001/XMLSchema" xmlns:p="http://schemas.microsoft.com/office/2006/metadata/properties" xmlns:ns2="506c9bb6-b053-45eb-9686-43cfb4d5c7f5" xmlns:ns3="65d8c0ef-f85c-4b89-a0c0-baaff6dcb28b" targetNamespace="http://schemas.microsoft.com/office/2006/metadata/properties" ma:root="true" ma:fieldsID="c7c4969ac2ff857e94ff869264d375a6" ns2:_="" ns3:_="">
    <xsd:import namespace="506c9bb6-b053-45eb-9686-43cfb4d5c7f5"/>
    <xsd:import namespace="65d8c0ef-f85c-4b89-a0c0-baaff6dcb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c9bb6-b053-45eb-9686-43cfb4d5c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d8c0ef-f85c-4b89-a0c0-baaff6dcb2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ab66f3-c7ee-4362-9f06-f89614d0b9e6}" ma:internalName="TaxCatchAll" ma:showField="CatchAllData" ma:web="65d8c0ef-f85c-4b89-a0c0-baaff6dcb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 ds:uri="65d8c0ef-f85c-4b89-a0c0-baaff6dcb28b"/>
    <ds:schemaRef ds:uri="506c9bb6-b053-45eb-9686-43cfb4d5c7f5"/>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028392FE-21BA-4AF1-9A9E-3B6240D4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c9bb6-b053-45eb-9686-43cfb4d5c7f5"/>
    <ds:schemaRef ds:uri="65d8c0ef-f85c-4b89-a0c0-baaff6dcb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4290</Words>
  <Characters>24454</Characters>
  <Application>Microsoft Office Word</Application>
  <DocSecurity>0</DocSecurity>
  <Lines>203</Lines>
  <Paragraphs>57</Paragraphs>
  <ScaleCrop>false</ScaleCrop>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GURUNG Pravina</cp:lastModifiedBy>
  <cp:revision>67</cp:revision>
  <dcterms:created xsi:type="dcterms:W3CDTF">2022-11-10T04:10:00Z</dcterms:created>
  <dcterms:modified xsi:type="dcterms:W3CDTF">2022-11-14T08:42:00Z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0x010100FCE826EF74DFC7498ED5655FE20107FF</vt:lpwstr>
  </property>
  <property fmtid="{D5CDD505-2E9C-101B-9397-08002B2CF9AE}" pid="12" name="MediaServiceImageTags">
    <vt:lpwstr/>
  </property>
</Properties>
</file>