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BA30" w14:textId="77777777" w:rsidR="00886C49" w:rsidRDefault="00886C49" w:rsidP="00FA39CE">
      <w:pPr>
        <w:rPr>
          <w:rFonts w:asciiTheme="minorHAnsi" w:hAnsiTheme="minorHAnsi" w:cstheme="minorHAnsi"/>
          <w:sz w:val="22"/>
          <w:szCs w:val="22"/>
        </w:rPr>
      </w:pPr>
    </w:p>
    <w:p w14:paraId="6724C403" w14:textId="77777777" w:rsidR="0029183A" w:rsidRDefault="0029183A" w:rsidP="0029183A">
      <w:pPr>
        <w:rPr>
          <w:rFonts w:ascii="Calibri" w:hAnsi="Calibri" w:cs="Arial"/>
        </w:rPr>
      </w:pPr>
      <w:r>
        <w:rPr>
          <w:rFonts w:ascii="Calibri" w:hAnsi="Calibri" w:cs="Arial"/>
        </w:rPr>
        <w:t xml:space="preserve">                                   </w:t>
      </w:r>
      <w:r w:rsidRPr="00FC6A36">
        <w:rPr>
          <w:rFonts w:ascii="Calibri" w:hAnsi="Calibri" w:cs="Arial"/>
        </w:rPr>
        <w:t>Dear Sir/Madam</w:t>
      </w:r>
      <w:r>
        <w:rPr>
          <w:rFonts w:ascii="Calibri" w:hAnsi="Calibri" w:cs="Arial"/>
        </w:rPr>
        <w:t>,</w:t>
      </w:r>
    </w:p>
    <w:p w14:paraId="08809B9B" w14:textId="77777777" w:rsidR="0029183A" w:rsidRPr="00FC6A36" w:rsidRDefault="0029183A" w:rsidP="0029183A">
      <w:pPr>
        <w:rPr>
          <w:rFonts w:ascii="Calibri" w:hAnsi="Calibri"/>
        </w:rPr>
      </w:pPr>
    </w:p>
    <w:p w14:paraId="48DE4E18" w14:textId="12811792" w:rsidR="0029183A" w:rsidRDefault="0029183A" w:rsidP="0029183A">
      <w:pPr>
        <w:jc w:val="both"/>
        <w:rPr>
          <w:rStyle w:val="Strong"/>
          <w:rFonts w:ascii="Calibri" w:hAnsi="Calibri"/>
        </w:rPr>
      </w:pPr>
      <w:r w:rsidRPr="00FC6A36">
        <w:rPr>
          <w:rFonts w:ascii="Calibri" w:hAnsi="Calibri" w:cs="Arial"/>
        </w:rPr>
        <w:t>Kindly note that we will schedule your appointment upon presentation of the following documents either in hard copy or so</w:t>
      </w:r>
      <w:r w:rsidRPr="00880BFC">
        <w:rPr>
          <w:rFonts w:ascii="Calibri" w:hAnsi="Calibri" w:cs="Arial"/>
        </w:rPr>
        <w:t>ft</w:t>
      </w:r>
      <w:r w:rsidR="00880BFC" w:rsidRPr="00880BFC">
        <w:rPr>
          <w:rFonts w:ascii="Calibri" w:hAnsi="Calibri" w:cs="Arial"/>
        </w:rPr>
        <w:t xml:space="preserve"> </w:t>
      </w:r>
      <w:r w:rsidRPr="00880BFC">
        <w:rPr>
          <w:rFonts w:ascii="Calibri" w:hAnsi="Calibri" w:cs="Arial"/>
        </w:rPr>
        <w:t>copy</w:t>
      </w:r>
      <w:r>
        <w:rPr>
          <w:rFonts w:ascii="Calibri" w:hAnsi="Calibri" w:cs="Arial"/>
        </w:rPr>
        <w:t xml:space="preserve"> emailed to </w:t>
      </w:r>
      <w:r w:rsidRPr="00DA7A35">
        <w:rPr>
          <w:rStyle w:val="Hyperlink"/>
          <w:rFonts w:cs="Arial"/>
          <w:b/>
          <w:bCs/>
        </w:rPr>
        <w:t>iom</w:t>
      </w:r>
      <w:hyperlink r:id="rId7" w:history="1">
        <w:r w:rsidRPr="00DA7A35">
          <w:rPr>
            <w:rStyle w:val="Hyperlink"/>
            <w:rFonts w:ascii="Calibri" w:hAnsi="Calibri" w:cs="Arial"/>
            <w:b/>
          </w:rPr>
          <w:t>nbomedical@iom.int</w:t>
        </w:r>
      </w:hyperlink>
      <w:r w:rsidRPr="00FC6A36">
        <w:rPr>
          <w:rStyle w:val="Strong"/>
          <w:rFonts w:ascii="Calibri" w:hAnsi="Calibri"/>
          <w:u w:val="single"/>
        </w:rPr>
        <w:t xml:space="preserve"> </w:t>
      </w:r>
      <w:r w:rsidRPr="00FC6A36">
        <w:rPr>
          <w:rStyle w:val="Strong"/>
          <w:rFonts w:ascii="Calibri" w:hAnsi="Calibri"/>
        </w:rPr>
        <w:t xml:space="preserve"> </w:t>
      </w:r>
    </w:p>
    <w:p w14:paraId="1366BED2" w14:textId="77777777" w:rsidR="0029183A" w:rsidRPr="00FC6A36" w:rsidRDefault="0029183A" w:rsidP="0029183A">
      <w:pPr>
        <w:jc w:val="both"/>
        <w:rPr>
          <w:rStyle w:val="Strong"/>
        </w:rPr>
      </w:pPr>
    </w:p>
    <w:p w14:paraId="67B3386E" w14:textId="77777777" w:rsidR="0029183A" w:rsidRPr="00FC6A36" w:rsidRDefault="0029183A" w:rsidP="0029183A">
      <w:pPr>
        <w:numPr>
          <w:ilvl w:val="0"/>
          <w:numId w:val="1"/>
        </w:numPr>
        <w:tabs>
          <w:tab w:val="num" w:pos="360"/>
        </w:tabs>
        <w:ind w:left="360"/>
        <w:jc w:val="both"/>
        <w:rPr>
          <w:rFonts w:ascii="Calibri" w:hAnsi="Calibri" w:cs="Arial"/>
        </w:rPr>
      </w:pPr>
      <w:r w:rsidRPr="00FC6A36">
        <w:rPr>
          <w:rFonts w:ascii="Calibri" w:hAnsi="Calibri" w:cs="Arial"/>
        </w:rPr>
        <w:t xml:space="preserve">Copy of </w:t>
      </w:r>
      <w:r w:rsidRPr="00FC6A36">
        <w:rPr>
          <w:rFonts w:ascii="Calibri" w:hAnsi="Calibri" w:cs="Arial"/>
          <w:b/>
          <w:u w:val="single"/>
        </w:rPr>
        <w:t xml:space="preserve">valid passport’s bio-data page </w:t>
      </w:r>
      <w:r>
        <w:rPr>
          <w:rFonts w:ascii="Calibri" w:hAnsi="Calibri" w:cs="Arial"/>
          <w:b/>
          <w:u w:val="single"/>
        </w:rPr>
        <w:t>for each family member</w:t>
      </w:r>
    </w:p>
    <w:p w14:paraId="6188D25D" w14:textId="77777777" w:rsidR="0029183A" w:rsidRPr="00FC6A36" w:rsidRDefault="0029183A" w:rsidP="0029183A">
      <w:pPr>
        <w:numPr>
          <w:ilvl w:val="0"/>
          <w:numId w:val="1"/>
        </w:numPr>
        <w:tabs>
          <w:tab w:val="num" w:pos="360"/>
        </w:tabs>
        <w:ind w:left="360"/>
        <w:jc w:val="both"/>
        <w:rPr>
          <w:rFonts w:ascii="Calibri" w:hAnsi="Calibri" w:cs="Arial"/>
        </w:rPr>
      </w:pPr>
      <w:r w:rsidRPr="00FC6A36">
        <w:rPr>
          <w:rFonts w:ascii="Calibri" w:hAnsi="Calibri" w:cs="Arial"/>
        </w:rPr>
        <w:t xml:space="preserve">Your letter which has </w:t>
      </w:r>
      <w:r>
        <w:rPr>
          <w:rFonts w:ascii="Calibri" w:hAnsi="Calibri" w:cs="Arial"/>
        </w:rPr>
        <w:t>your case/file</w:t>
      </w:r>
      <w:r w:rsidRPr="00FC6A36">
        <w:rPr>
          <w:rFonts w:ascii="Calibri" w:hAnsi="Calibri" w:cs="Arial"/>
        </w:rPr>
        <w:t xml:space="preserve"> number </w:t>
      </w:r>
    </w:p>
    <w:p w14:paraId="58FB2408" w14:textId="77777777" w:rsidR="0029183A" w:rsidRDefault="0029183A" w:rsidP="0029183A">
      <w:pPr>
        <w:jc w:val="both"/>
        <w:rPr>
          <w:rFonts w:ascii="Calibri" w:hAnsi="Calibri" w:cs="Arial"/>
          <w:b/>
          <w:u w:val="single"/>
        </w:rPr>
      </w:pPr>
    </w:p>
    <w:p w14:paraId="35A2367A" w14:textId="77777777" w:rsidR="0029183A" w:rsidRPr="00E9471D" w:rsidRDefault="0029183A" w:rsidP="0029183A">
      <w:pPr>
        <w:jc w:val="both"/>
        <w:rPr>
          <w:rFonts w:ascii="Calibri" w:hAnsi="Calibri" w:cs="Arial"/>
          <w:b/>
          <w:u w:val="single"/>
        </w:rPr>
      </w:pPr>
      <w:r w:rsidRPr="00E9471D">
        <w:rPr>
          <w:rFonts w:ascii="Calibri" w:hAnsi="Calibri" w:cs="Arial"/>
          <w:b/>
          <w:u w:val="single"/>
        </w:rPr>
        <w:t>REQUIREMENTS ON THE EXAMINATION DAY/APPOINTMENT DATE</w:t>
      </w:r>
    </w:p>
    <w:p w14:paraId="2B10AB8E" w14:textId="77777777" w:rsidR="0029183A" w:rsidRPr="0043074A" w:rsidRDefault="0029183A" w:rsidP="0029183A">
      <w:pPr>
        <w:numPr>
          <w:ilvl w:val="0"/>
          <w:numId w:val="2"/>
        </w:numPr>
        <w:jc w:val="both"/>
        <w:rPr>
          <w:rFonts w:ascii="Calibri" w:hAnsi="Calibri" w:cs="Arial"/>
        </w:rPr>
      </w:pPr>
      <w:r w:rsidRPr="0043074A">
        <w:rPr>
          <w:rFonts w:ascii="Calibri" w:hAnsi="Calibri" w:cs="Arial"/>
        </w:rPr>
        <w:t>Original valid passport</w:t>
      </w:r>
      <w:r w:rsidR="008B2D85">
        <w:rPr>
          <w:rFonts w:ascii="Calibri" w:hAnsi="Calibri" w:cs="Arial"/>
        </w:rPr>
        <w:t>, 3 copies of the bio data page.</w:t>
      </w:r>
    </w:p>
    <w:p w14:paraId="39923A22" w14:textId="77777777" w:rsidR="0029183A" w:rsidRPr="0043074A" w:rsidRDefault="0029183A" w:rsidP="0029183A">
      <w:pPr>
        <w:numPr>
          <w:ilvl w:val="0"/>
          <w:numId w:val="2"/>
        </w:numPr>
        <w:jc w:val="both"/>
        <w:rPr>
          <w:rFonts w:ascii="Calibri" w:hAnsi="Calibri" w:cs="Arial"/>
        </w:rPr>
      </w:pPr>
      <w:r w:rsidRPr="0043074A">
        <w:rPr>
          <w:rFonts w:ascii="Calibri" w:hAnsi="Calibri" w:cs="Arial"/>
        </w:rPr>
        <w:t xml:space="preserve">Your letter which has your case/file number, </w:t>
      </w:r>
      <w:r w:rsidR="003B711C">
        <w:rPr>
          <w:rFonts w:ascii="Calibri" w:hAnsi="Calibri" w:cs="Arial"/>
        </w:rPr>
        <w:t>and the DS-260 form.</w:t>
      </w:r>
    </w:p>
    <w:p w14:paraId="39CCF222" w14:textId="523B51FB" w:rsidR="0029183A" w:rsidRPr="0043074A" w:rsidRDefault="0029183A" w:rsidP="0029183A">
      <w:pPr>
        <w:numPr>
          <w:ilvl w:val="0"/>
          <w:numId w:val="2"/>
        </w:numPr>
        <w:jc w:val="both"/>
        <w:rPr>
          <w:rFonts w:ascii="Calibri" w:hAnsi="Calibri" w:cs="Arial"/>
        </w:rPr>
      </w:pPr>
      <w:r w:rsidRPr="0043074A">
        <w:rPr>
          <w:rFonts w:ascii="Calibri" w:hAnsi="Calibri" w:cs="Arial"/>
        </w:rPr>
        <w:t xml:space="preserve">2 recent passport size photos taken less than six </w:t>
      </w:r>
      <w:r w:rsidR="00880BFC" w:rsidRPr="0043074A">
        <w:rPr>
          <w:rFonts w:ascii="Calibri" w:hAnsi="Calibri" w:cs="Arial"/>
        </w:rPr>
        <w:t>months</w:t>
      </w:r>
      <w:r w:rsidRPr="0043074A">
        <w:rPr>
          <w:rFonts w:ascii="Calibri" w:hAnsi="Calibri" w:cs="Arial"/>
        </w:rPr>
        <w:t xml:space="preserve"> as per </w:t>
      </w:r>
      <w:r w:rsidR="00880BFC">
        <w:rPr>
          <w:rFonts w:ascii="Calibri" w:hAnsi="Calibri" w:cs="Arial"/>
        </w:rPr>
        <w:t xml:space="preserve">US photo </w:t>
      </w:r>
      <w:r w:rsidRPr="0043074A">
        <w:rPr>
          <w:rFonts w:ascii="Calibri" w:hAnsi="Calibri" w:cs="Arial"/>
        </w:rPr>
        <w:t>specification</w:t>
      </w:r>
      <w:r w:rsidR="006811A3">
        <w:rPr>
          <w:rFonts w:ascii="Calibri" w:hAnsi="Calibri" w:cs="Arial"/>
        </w:rPr>
        <w:t>s</w:t>
      </w:r>
      <w:r w:rsidR="00880BFC">
        <w:rPr>
          <w:rFonts w:ascii="Calibri" w:hAnsi="Calibri" w:cs="Arial"/>
        </w:rPr>
        <w:t>,</w:t>
      </w:r>
      <w:r w:rsidRPr="0043074A">
        <w:rPr>
          <w:rFonts w:ascii="Calibri" w:hAnsi="Calibri" w:cs="Arial"/>
        </w:rPr>
        <w:t xml:space="preserve"> (2” X 2”)</w:t>
      </w:r>
    </w:p>
    <w:p w14:paraId="0671DCA5" w14:textId="77777777" w:rsidR="0029183A" w:rsidRPr="00FC6A36" w:rsidRDefault="0029183A" w:rsidP="0029183A">
      <w:pPr>
        <w:numPr>
          <w:ilvl w:val="0"/>
          <w:numId w:val="2"/>
        </w:numPr>
        <w:jc w:val="both"/>
        <w:rPr>
          <w:rFonts w:ascii="Calibri" w:hAnsi="Calibri" w:cs="Arial"/>
        </w:rPr>
      </w:pPr>
      <w:r w:rsidRPr="00FC6A36">
        <w:rPr>
          <w:rFonts w:ascii="Calibri" w:hAnsi="Calibri" w:cs="Arial"/>
        </w:rPr>
        <w:t xml:space="preserve">If you have previous </w:t>
      </w:r>
      <w:r w:rsidRPr="00FC6A36">
        <w:rPr>
          <w:rFonts w:ascii="Calibri" w:hAnsi="Calibri" w:cs="Arial"/>
          <w:b/>
          <w:u w:val="single"/>
        </w:rPr>
        <w:t xml:space="preserve">vaccination, radiological </w:t>
      </w:r>
      <w:r w:rsidRPr="00FC6A36">
        <w:rPr>
          <w:rFonts w:ascii="Calibri" w:hAnsi="Calibri" w:cs="Arial"/>
        </w:rPr>
        <w:t xml:space="preserve">or any other </w:t>
      </w:r>
      <w:r w:rsidRPr="00FC6A36">
        <w:rPr>
          <w:rFonts w:ascii="Calibri" w:hAnsi="Calibri" w:cs="Arial"/>
          <w:b/>
          <w:u w:val="single"/>
        </w:rPr>
        <w:t>medical records</w:t>
      </w:r>
      <w:r w:rsidRPr="00FC6A36">
        <w:rPr>
          <w:rFonts w:ascii="Calibri" w:hAnsi="Calibri" w:cs="Arial"/>
        </w:rPr>
        <w:t>, please bring them with you on your appointment day.</w:t>
      </w:r>
      <w:r>
        <w:rPr>
          <w:rFonts w:ascii="Calibri" w:hAnsi="Calibri" w:cs="Arial"/>
        </w:rPr>
        <w:t xml:space="preserve"> This applies also to </w:t>
      </w:r>
      <w:r w:rsidRPr="00CF453C">
        <w:rPr>
          <w:rFonts w:ascii="Calibri" w:hAnsi="Calibri" w:cs="Arial"/>
          <w:b/>
        </w:rPr>
        <w:t>Re</w:t>
      </w:r>
      <w:r>
        <w:rPr>
          <w:rFonts w:ascii="Calibri" w:hAnsi="Calibri" w:cs="Arial"/>
          <w:b/>
        </w:rPr>
        <w:t>peat-</w:t>
      </w:r>
      <w:r w:rsidRPr="00CF453C">
        <w:rPr>
          <w:rFonts w:ascii="Calibri" w:hAnsi="Calibri" w:cs="Arial"/>
          <w:b/>
        </w:rPr>
        <w:t>medica</w:t>
      </w:r>
      <w:r>
        <w:rPr>
          <w:rFonts w:ascii="Calibri" w:hAnsi="Calibri" w:cs="Arial"/>
        </w:rPr>
        <w:t xml:space="preserve">l cases </w:t>
      </w:r>
    </w:p>
    <w:p w14:paraId="592A54B2" w14:textId="38087D9C" w:rsidR="0029183A" w:rsidRPr="00FC6A36" w:rsidRDefault="0029183A" w:rsidP="0029183A">
      <w:pPr>
        <w:numPr>
          <w:ilvl w:val="0"/>
          <w:numId w:val="2"/>
        </w:numPr>
        <w:jc w:val="both"/>
        <w:rPr>
          <w:rFonts w:ascii="Calibri" w:hAnsi="Calibri" w:cs="Arial"/>
        </w:rPr>
      </w:pPr>
      <w:r w:rsidRPr="00FC6A36">
        <w:rPr>
          <w:rFonts w:ascii="Calibri" w:hAnsi="Calibri" w:cs="Arial"/>
        </w:rPr>
        <w:t xml:space="preserve">If you use spectacles or contact </w:t>
      </w:r>
      <w:r w:rsidR="00880BFC" w:rsidRPr="00FC6A36">
        <w:rPr>
          <w:rFonts w:ascii="Calibri" w:hAnsi="Calibri" w:cs="Arial"/>
        </w:rPr>
        <w:t>lenses,</w:t>
      </w:r>
      <w:r w:rsidRPr="00FC6A36">
        <w:rPr>
          <w:rFonts w:ascii="Calibri" w:hAnsi="Calibri" w:cs="Arial"/>
        </w:rPr>
        <w:t xml:space="preserve"> please come with them.</w:t>
      </w:r>
    </w:p>
    <w:p w14:paraId="480017B1" w14:textId="54DC599A" w:rsidR="0029183A" w:rsidRPr="00FC6A36" w:rsidRDefault="0029183A" w:rsidP="0029183A">
      <w:pPr>
        <w:numPr>
          <w:ilvl w:val="0"/>
          <w:numId w:val="2"/>
        </w:numPr>
        <w:jc w:val="both"/>
        <w:rPr>
          <w:rFonts w:ascii="Calibri" w:hAnsi="Calibri" w:cs="Arial"/>
        </w:rPr>
      </w:pPr>
      <w:r w:rsidRPr="00FC6A36">
        <w:rPr>
          <w:rFonts w:ascii="Calibri" w:hAnsi="Calibri"/>
        </w:rPr>
        <w:t xml:space="preserve">The entire medical examination process will take </w:t>
      </w:r>
      <w:r w:rsidR="00816D21">
        <w:rPr>
          <w:rFonts w:ascii="Calibri" w:hAnsi="Calibri"/>
        </w:rPr>
        <w:t>one day</w:t>
      </w:r>
      <w:r w:rsidRPr="00FC6A36">
        <w:rPr>
          <w:rFonts w:ascii="Calibri" w:hAnsi="Calibri"/>
        </w:rPr>
        <w:t xml:space="preserve"> to complete and will begin as stated on the appointment confirmation </w:t>
      </w:r>
      <w:r w:rsidRPr="00880BFC">
        <w:rPr>
          <w:rFonts w:ascii="Calibri" w:hAnsi="Calibri"/>
        </w:rPr>
        <w:t>share</w:t>
      </w:r>
      <w:r w:rsidR="002427A4" w:rsidRPr="00880BFC">
        <w:rPr>
          <w:rFonts w:ascii="Calibri" w:hAnsi="Calibri"/>
        </w:rPr>
        <w:t>d</w:t>
      </w:r>
      <w:r w:rsidRPr="00FC6A36">
        <w:rPr>
          <w:rFonts w:ascii="Calibri" w:hAnsi="Calibri"/>
        </w:rPr>
        <w:t xml:space="preserve"> with you earlier. </w:t>
      </w:r>
      <w:r w:rsidR="00880BFC">
        <w:rPr>
          <w:rFonts w:ascii="Calibri" w:hAnsi="Calibri"/>
        </w:rPr>
        <w:t>K</w:t>
      </w:r>
      <w:r w:rsidRPr="00880BFC">
        <w:rPr>
          <w:rFonts w:ascii="Calibri" w:hAnsi="Calibri"/>
        </w:rPr>
        <w:t>indly</w:t>
      </w:r>
      <w:r w:rsidR="002427A4" w:rsidRPr="00880BFC">
        <w:rPr>
          <w:rFonts w:ascii="Calibri" w:hAnsi="Calibri"/>
        </w:rPr>
        <w:t xml:space="preserve"> note</w:t>
      </w:r>
      <w:r w:rsidRPr="00880BFC">
        <w:rPr>
          <w:rFonts w:ascii="Calibri" w:hAnsi="Calibri"/>
        </w:rPr>
        <w:t xml:space="preserve"> </w:t>
      </w:r>
      <w:r w:rsidRPr="002427A4">
        <w:rPr>
          <w:rFonts w:ascii="Calibri" w:hAnsi="Calibri"/>
        </w:rPr>
        <w:t>you</w:t>
      </w:r>
      <w:r w:rsidRPr="00FC6A36">
        <w:rPr>
          <w:rFonts w:ascii="Calibri" w:hAnsi="Calibri"/>
        </w:rPr>
        <w:t xml:space="preserve"> may spend </w:t>
      </w:r>
      <w:r w:rsidR="00816D21">
        <w:rPr>
          <w:rFonts w:ascii="Calibri" w:hAnsi="Calibri"/>
        </w:rPr>
        <w:t>the whole day in the clinic</w:t>
      </w:r>
      <w:r w:rsidRPr="00FC6A36">
        <w:rPr>
          <w:rFonts w:ascii="Calibri" w:hAnsi="Calibri" w:cs="Arial"/>
        </w:rPr>
        <w:t xml:space="preserve">. Please follow the customer care assistant and counseling section advices </w:t>
      </w:r>
      <w:r w:rsidR="00A93DFB">
        <w:rPr>
          <w:rFonts w:ascii="Calibri" w:hAnsi="Calibri" w:cs="Arial"/>
        </w:rPr>
        <w:t>on</w:t>
      </w:r>
      <w:r w:rsidRPr="00FC6A36">
        <w:rPr>
          <w:rFonts w:ascii="Calibri" w:hAnsi="Calibri" w:cs="Arial"/>
        </w:rPr>
        <w:t xml:space="preserve"> time of reporting to the clinic.  </w:t>
      </w:r>
      <w:r w:rsidRPr="00FC6A36">
        <w:rPr>
          <w:rFonts w:ascii="Calibri" w:hAnsi="Calibri"/>
        </w:rPr>
        <w:t>Please keep time</w:t>
      </w:r>
      <w:r w:rsidR="008620F0">
        <w:rPr>
          <w:rFonts w:ascii="Calibri" w:hAnsi="Calibri"/>
        </w:rPr>
        <w:t>.</w:t>
      </w:r>
      <w:r w:rsidR="00F278DA">
        <w:rPr>
          <w:rFonts w:ascii="Calibri" w:hAnsi="Calibri"/>
        </w:rPr>
        <w:t xml:space="preserve"> (Refer to the time slot provided on your appointment sheet)</w:t>
      </w:r>
      <w:r w:rsidRPr="00FC6A36">
        <w:rPr>
          <w:rFonts w:ascii="Calibri" w:hAnsi="Calibri"/>
        </w:rPr>
        <w:t>.</w:t>
      </w:r>
    </w:p>
    <w:p w14:paraId="7954E5DD" w14:textId="5E8B5E77" w:rsidR="00880BFC" w:rsidRDefault="00880BFC" w:rsidP="00880BFC">
      <w:pPr>
        <w:ind w:left="360"/>
        <w:jc w:val="both"/>
        <w:rPr>
          <w:rFonts w:ascii="Calibri" w:hAnsi="Calibri" w:cs="Arial"/>
        </w:rPr>
      </w:pPr>
    </w:p>
    <w:p w14:paraId="47DC045D" w14:textId="77777777" w:rsidR="00880BFC" w:rsidRPr="00912670" w:rsidRDefault="00880BFC" w:rsidP="00880BFC">
      <w:pPr>
        <w:jc w:val="both"/>
        <w:rPr>
          <w:rFonts w:asciiTheme="minorHAnsi" w:hAnsiTheme="minorHAnsi" w:cstheme="minorHAnsi"/>
          <w:b/>
          <w:bCs/>
          <w:sz w:val="22"/>
          <w:szCs w:val="22"/>
          <w:u w:val="single"/>
        </w:rPr>
      </w:pPr>
      <w:r w:rsidRPr="00912670">
        <w:rPr>
          <w:rFonts w:asciiTheme="minorHAnsi" w:hAnsiTheme="minorHAnsi" w:cstheme="minorHAnsi"/>
          <w:b/>
          <w:bCs/>
          <w:sz w:val="22"/>
          <w:szCs w:val="22"/>
          <w:u w:val="single"/>
        </w:rPr>
        <w:t>PAYMENT</w:t>
      </w:r>
      <w:r>
        <w:rPr>
          <w:rFonts w:asciiTheme="minorHAnsi" w:hAnsiTheme="minorHAnsi" w:cstheme="minorHAnsi"/>
          <w:b/>
          <w:bCs/>
          <w:sz w:val="22"/>
          <w:szCs w:val="22"/>
          <w:u w:val="single"/>
        </w:rPr>
        <w:t xml:space="preserve"> OPTIONS</w:t>
      </w:r>
      <w:r w:rsidRPr="00912670">
        <w:rPr>
          <w:rFonts w:asciiTheme="minorHAnsi" w:hAnsiTheme="minorHAnsi" w:cstheme="minorHAnsi"/>
          <w:b/>
          <w:bCs/>
          <w:sz w:val="22"/>
          <w:szCs w:val="22"/>
          <w:u w:val="single"/>
        </w:rPr>
        <w:t>:</w:t>
      </w:r>
    </w:p>
    <w:p w14:paraId="42B40874" w14:textId="77777777" w:rsidR="00880BFC" w:rsidRPr="00912670" w:rsidRDefault="00880BFC" w:rsidP="00880BFC">
      <w:pPr>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Bank deposit at </w:t>
      </w:r>
      <w:r w:rsidRPr="00912670">
        <w:rPr>
          <w:rFonts w:asciiTheme="minorHAnsi" w:hAnsiTheme="minorHAnsi" w:cstheme="minorHAnsi"/>
          <w:b/>
          <w:sz w:val="22"/>
          <w:szCs w:val="22"/>
        </w:rPr>
        <w:t>CBA Bank (</w:t>
      </w:r>
      <w:proofErr w:type="spellStart"/>
      <w:r w:rsidRPr="00912670">
        <w:rPr>
          <w:rFonts w:asciiTheme="minorHAnsi" w:hAnsiTheme="minorHAnsi" w:cstheme="minorHAnsi"/>
          <w:b/>
          <w:sz w:val="22"/>
          <w:szCs w:val="22"/>
          <w:u w:val="single"/>
        </w:rPr>
        <w:t>Gigiri</w:t>
      </w:r>
      <w:proofErr w:type="spellEnd"/>
      <w:r w:rsidRPr="00912670">
        <w:rPr>
          <w:rFonts w:asciiTheme="minorHAnsi" w:hAnsiTheme="minorHAnsi" w:cstheme="minorHAnsi"/>
          <w:b/>
          <w:sz w:val="22"/>
          <w:szCs w:val="22"/>
          <w:u w:val="single"/>
        </w:rPr>
        <w:t xml:space="preserve"> Branch Only</w:t>
      </w:r>
      <w:r w:rsidRPr="00912670">
        <w:rPr>
          <w:rFonts w:asciiTheme="minorHAnsi" w:hAnsiTheme="minorHAnsi" w:cstheme="minorHAnsi"/>
          <w:sz w:val="22"/>
          <w:szCs w:val="22"/>
        </w:rPr>
        <w:t>) which is situated at the Village</w:t>
      </w:r>
      <w:r w:rsidRPr="00912670">
        <w:rPr>
          <w:rFonts w:asciiTheme="minorHAnsi" w:hAnsiTheme="minorHAnsi" w:cstheme="minorHAnsi"/>
          <w:b/>
          <w:bCs/>
          <w:color w:val="FF0000"/>
          <w:sz w:val="22"/>
          <w:szCs w:val="22"/>
        </w:rPr>
        <w:t xml:space="preserve"> </w:t>
      </w:r>
      <w:r w:rsidRPr="00912670">
        <w:rPr>
          <w:rFonts w:asciiTheme="minorHAnsi" w:hAnsiTheme="minorHAnsi" w:cstheme="minorHAnsi"/>
          <w:sz w:val="22"/>
          <w:szCs w:val="22"/>
        </w:rPr>
        <w:t xml:space="preserve">Market </w:t>
      </w:r>
      <w:proofErr w:type="spellStart"/>
      <w:r w:rsidRPr="00912670">
        <w:rPr>
          <w:rFonts w:asciiTheme="minorHAnsi" w:hAnsiTheme="minorHAnsi" w:cstheme="minorHAnsi"/>
          <w:sz w:val="22"/>
          <w:szCs w:val="22"/>
        </w:rPr>
        <w:t>Gigiri</w:t>
      </w:r>
      <w:proofErr w:type="spellEnd"/>
      <w:r w:rsidRPr="00912670">
        <w:rPr>
          <w:rFonts w:asciiTheme="minorHAnsi" w:hAnsiTheme="minorHAnsi" w:cstheme="minorHAnsi"/>
          <w:sz w:val="22"/>
          <w:szCs w:val="22"/>
        </w:rPr>
        <w:t>, 800 meters from the IOM gate to the back entrance of the Village Market.</w:t>
      </w:r>
      <w:r>
        <w:rPr>
          <w:rFonts w:asciiTheme="minorHAnsi" w:hAnsiTheme="minorHAnsi" w:cstheme="minorHAnsi"/>
          <w:sz w:val="22"/>
          <w:szCs w:val="22"/>
        </w:rPr>
        <w:t xml:space="preserve"> Payment invoice will be issued by the Customer Care Assistant.</w:t>
      </w:r>
    </w:p>
    <w:p w14:paraId="3503D0E8" w14:textId="77777777" w:rsidR="00880BFC" w:rsidRPr="00912670" w:rsidRDefault="00880BFC" w:rsidP="00880BFC">
      <w:pPr>
        <w:numPr>
          <w:ilvl w:val="0"/>
          <w:numId w:val="4"/>
        </w:numPr>
        <w:jc w:val="both"/>
        <w:rPr>
          <w:rFonts w:asciiTheme="minorHAnsi" w:hAnsiTheme="minorHAnsi" w:cstheme="minorHAnsi"/>
          <w:color w:val="000000"/>
          <w:sz w:val="22"/>
          <w:szCs w:val="22"/>
        </w:rPr>
      </w:pPr>
      <w:r w:rsidRPr="00912670">
        <w:rPr>
          <w:rFonts w:asciiTheme="minorHAnsi" w:hAnsiTheme="minorHAnsi" w:cstheme="minorHAnsi"/>
          <w:sz w:val="22"/>
          <w:szCs w:val="22"/>
        </w:rPr>
        <w:t xml:space="preserve"> </w:t>
      </w:r>
      <w:r w:rsidRPr="00912670">
        <w:rPr>
          <w:rFonts w:asciiTheme="minorHAnsi" w:hAnsiTheme="minorHAnsi" w:cstheme="minorHAnsi"/>
          <w:b/>
          <w:color w:val="000000"/>
          <w:sz w:val="22"/>
          <w:szCs w:val="22"/>
        </w:rPr>
        <w:t xml:space="preserve">MPESA </w:t>
      </w:r>
      <w:r w:rsidRPr="00912670">
        <w:rPr>
          <w:rFonts w:asciiTheme="minorHAnsi" w:hAnsiTheme="minorHAnsi" w:cstheme="minorHAnsi"/>
          <w:color w:val="000000"/>
          <w:sz w:val="22"/>
          <w:szCs w:val="22"/>
        </w:rPr>
        <w:t xml:space="preserve">option </w:t>
      </w:r>
      <w:r>
        <w:rPr>
          <w:rFonts w:asciiTheme="minorHAnsi" w:hAnsiTheme="minorHAnsi" w:cstheme="minorHAnsi"/>
          <w:color w:val="000000"/>
          <w:sz w:val="22"/>
          <w:szCs w:val="22"/>
        </w:rPr>
        <w:t>is available at the IOM clinic</w:t>
      </w:r>
      <w:r w:rsidRPr="00912670">
        <w:rPr>
          <w:rFonts w:asciiTheme="minorHAnsi" w:hAnsiTheme="minorHAnsi" w:cstheme="minorHAnsi"/>
          <w:color w:val="000000"/>
          <w:sz w:val="22"/>
          <w:szCs w:val="22"/>
        </w:rPr>
        <w:t>. Details for payment by MPESA will be given by the Customer Care Assistant during registration at IOM</w:t>
      </w:r>
      <w:r w:rsidRPr="00912670">
        <w:rPr>
          <w:rFonts w:asciiTheme="minorHAnsi" w:hAnsiTheme="minorHAnsi" w:cstheme="minorHAnsi"/>
          <w:b/>
          <w:color w:val="000000"/>
          <w:sz w:val="22"/>
          <w:szCs w:val="22"/>
        </w:rPr>
        <w:t>.</w:t>
      </w:r>
    </w:p>
    <w:p w14:paraId="2AFEC85A" w14:textId="77777777" w:rsidR="00880BFC" w:rsidRPr="00912670" w:rsidRDefault="00880BFC" w:rsidP="00880BFC">
      <w:pPr>
        <w:jc w:val="both"/>
        <w:rPr>
          <w:rFonts w:asciiTheme="minorHAnsi" w:hAnsiTheme="minorHAnsi" w:cstheme="minorHAnsi"/>
          <w:b/>
          <w:bCs/>
          <w:sz w:val="22"/>
          <w:szCs w:val="22"/>
        </w:rPr>
      </w:pPr>
      <w:r w:rsidRPr="00912670">
        <w:rPr>
          <w:rFonts w:asciiTheme="minorHAnsi" w:hAnsiTheme="minorHAnsi" w:cstheme="minorHAnsi"/>
          <w:b/>
          <w:bCs/>
          <w:sz w:val="22"/>
          <w:szCs w:val="22"/>
          <w:u w:val="single"/>
        </w:rPr>
        <w:t xml:space="preserve"> </w:t>
      </w:r>
    </w:p>
    <w:tbl>
      <w:tblPr>
        <w:tblW w:w="7010" w:type="dxa"/>
        <w:tblCellMar>
          <w:left w:w="0" w:type="dxa"/>
          <w:right w:w="0" w:type="dxa"/>
        </w:tblCellMar>
        <w:tblLook w:val="04A0" w:firstRow="1" w:lastRow="0" w:firstColumn="1" w:lastColumn="0" w:noHBand="0" w:noVBand="1"/>
      </w:tblPr>
      <w:tblGrid>
        <w:gridCol w:w="4982"/>
        <w:gridCol w:w="2028"/>
      </w:tblGrid>
      <w:tr w:rsidR="00880BFC" w:rsidRPr="00912670" w14:paraId="56D4E88F" w14:textId="77777777" w:rsidTr="00F278DA">
        <w:trPr>
          <w:trHeight w:val="280"/>
        </w:trPr>
        <w:tc>
          <w:tcPr>
            <w:tcW w:w="4982"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0B58F58C" w14:textId="77777777" w:rsidR="00880BFC" w:rsidRPr="00912670" w:rsidRDefault="00880BFC" w:rsidP="00126969">
            <w:pPr>
              <w:jc w:val="center"/>
              <w:rPr>
                <w:rFonts w:asciiTheme="minorHAnsi" w:hAnsiTheme="minorHAnsi" w:cstheme="minorHAnsi"/>
                <w:color w:val="000000"/>
                <w:sz w:val="22"/>
                <w:szCs w:val="22"/>
              </w:rPr>
            </w:pPr>
            <w:r w:rsidRPr="00912670">
              <w:rPr>
                <w:rFonts w:asciiTheme="minorHAnsi" w:hAnsiTheme="minorHAnsi" w:cstheme="minorHAnsi"/>
                <w:color w:val="000000"/>
                <w:sz w:val="22"/>
                <w:szCs w:val="22"/>
              </w:rPr>
              <w:t>Description</w:t>
            </w:r>
          </w:p>
        </w:tc>
        <w:tc>
          <w:tcPr>
            <w:tcW w:w="202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6ED0AEF5" w14:textId="43675125" w:rsidR="00880BFC" w:rsidRPr="00912670" w:rsidRDefault="00F278DA" w:rsidP="00126969">
            <w:pPr>
              <w:jc w:val="center"/>
              <w:rPr>
                <w:rFonts w:asciiTheme="minorHAnsi" w:hAnsiTheme="minorHAnsi" w:cstheme="minorHAnsi"/>
                <w:color w:val="000000"/>
                <w:sz w:val="22"/>
                <w:szCs w:val="22"/>
              </w:rPr>
            </w:pPr>
            <w:r>
              <w:rPr>
                <w:rFonts w:asciiTheme="minorHAnsi" w:hAnsiTheme="minorHAnsi" w:cstheme="minorHAnsi"/>
                <w:color w:val="000000"/>
                <w:sz w:val="22"/>
                <w:szCs w:val="22"/>
              </w:rPr>
              <w:t>Fee</w:t>
            </w:r>
          </w:p>
        </w:tc>
      </w:tr>
      <w:tr w:rsidR="00880BFC" w:rsidRPr="00912670" w14:paraId="2316ACA1" w14:textId="77777777" w:rsidTr="00F278DA">
        <w:trPr>
          <w:trHeight w:val="280"/>
        </w:trPr>
        <w:tc>
          <w:tcPr>
            <w:tcW w:w="4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E868F3" w14:textId="35A75AFE" w:rsidR="00880BFC" w:rsidRPr="00912670" w:rsidRDefault="00880BFC" w:rsidP="00126969">
            <w:pPr>
              <w:rPr>
                <w:rFonts w:asciiTheme="minorHAnsi" w:hAnsiTheme="minorHAnsi" w:cstheme="minorHAnsi"/>
                <w:color w:val="000000"/>
                <w:sz w:val="22"/>
                <w:szCs w:val="22"/>
              </w:rPr>
            </w:pPr>
            <w:r w:rsidRPr="00912670">
              <w:rPr>
                <w:rFonts w:asciiTheme="minorHAnsi" w:hAnsiTheme="minorHAnsi" w:cstheme="minorHAnsi"/>
                <w:color w:val="000000"/>
                <w:sz w:val="22"/>
                <w:szCs w:val="22"/>
              </w:rPr>
              <w:t xml:space="preserve">15 </w:t>
            </w:r>
            <w:proofErr w:type="spellStart"/>
            <w:r w:rsidRPr="00912670">
              <w:rPr>
                <w:rFonts w:asciiTheme="minorHAnsi" w:hAnsiTheme="minorHAnsi" w:cstheme="minorHAnsi"/>
                <w:color w:val="000000"/>
                <w:sz w:val="22"/>
                <w:szCs w:val="22"/>
              </w:rPr>
              <w:t>Yrs</w:t>
            </w:r>
            <w:proofErr w:type="spellEnd"/>
            <w:r w:rsidRPr="00912670">
              <w:rPr>
                <w:rFonts w:asciiTheme="minorHAnsi" w:hAnsiTheme="minorHAnsi" w:cstheme="minorHAnsi"/>
                <w:color w:val="000000"/>
                <w:sz w:val="22"/>
                <w:szCs w:val="22"/>
              </w:rPr>
              <w:t xml:space="preserve"> and Above</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0F1EA0" w14:textId="484007DF" w:rsidR="00880BFC" w:rsidRPr="00912670" w:rsidRDefault="00880BFC" w:rsidP="00126969">
            <w:pPr>
              <w:jc w:val="right"/>
              <w:rPr>
                <w:rFonts w:asciiTheme="minorHAnsi" w:hAnsiTheme="minorHAnsi" w:cstheme="minorHAnsi"/>
                <w:sz w:val="22"/>
                <w:szCs w:val="22"/>
              </w:rPr>
            </w:pPr>
            <w:r w:rsidRPr="00912670">
              <w:rPr>
                <w:rFonts w:asciiTheme="minorHAnsi" w:hAnsiTheme="minorHAnsi" w:cstheme="minorHAnsi"/>
                <w:color w:val="000000"/>
                <w:sz w:val="22"/>
                <w:szCs w:val="22"/>
              </w:rPr>
              <w:t>$2</w:t>
            </w:r>
            <w:r>
              <w:rPr>
                <w:rFonts w:asciiTheme="minorHAnsi" w:hAnsiTheme="minorHAnsi" w:cstheme="minorHAnsi"/>
                <w:color w:val="000000"/>
                <w:sz w:val="22"/>
                <w:szCs w:val="22"/>
              </w:rPr>
              <w:t>10</w:t>
            </w:r>
          </w:p>
        </w:tc>
      </w:tr>
      <w:tr w:rsidR="00880BFC" w:rsidRPr="00912670" w14:paraId="75A75CF6" w14:textId="77777777" w:rsidTr="00F278DA">
        <w:trPr>
          <w:trHeight w:val="280"/>
        </w:trPr>
        <w:tc>
          <w:tcPr>
            <w:tcW w:w="4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887FF9C" w14:textId="0F51E4AF" w:rsidR="00880BFC" w:rsidRPr="00912670" w:rsidRDefault="00880BFC" w:rsidP="00126969">
            <w:pPr>
              <w:rPr>
                <w:rFonts w:asciiTheme="minorHAnsi" w:hAnsiTheme="minorHAnsi" w:cstheme="minorHAnsi"/>
                <w:color w:val="000000"/>
                <w:sz w:val="22"/>
                <w:szCs w:val="22"/>
              </w:rPr>
            </w:pPr>
            <w:r>
              <w:rPr>
                <w:rFonts w:asciiTheme="minorHAnsi" w:hAnsiTheme="minorHAnsi" w:cstheme="minorHAnsi"/>
                <w:color w:val="000000"/>
                <w:sz w:val="22"/>
                <w:szCs w:val="22"/>
              </w:rPr>
              <w:t>2</w:t>
            </w:r>
            <w:r w:rsidRPr="00912670">
              <w:rPr>
                <w:rFonts w:asciiTheme="minorHAnsi" w:hAnsiTheme="minorHAnsi" w:cstheme="minorHAnsi"/>
                <w:color w:val="000000"/>
                <w:sz w:val="22"/>
                <w:szCs w:val="22"/>
              </w:rPr>
              <w:t xml:space="preserve"> </w:t>
            </w:r>
            <w:proofErr w:type="spellStart"/>
            <w:r w:rsidRPr="00912670">
              <w:rPr>
                <w:rFonts w:asciiTheme="minorHAnsi" w:hAnsiTheme="minorHAnsi" w:cstheme="minorHAnsi"/>
                <w:color w:val="000000"/>
                <w:sz w:val="22"/>
                <w:szCs w:val="22"/>
              </w:rPr>
              <w:t>Yrs</w:t>
            </w:r>
            <w:proofErr w:type="spellEnd"/>
            <w:r w:rsidRPr="00912670">
              <w:rPr>
                <w:rFonts w:asciiTheme="minorHAnsi" w:hAnsiTheme="minorHAnsi" w:cstheme="minorHAnsi"/>
                <w:color w:val="000000"/>
                <w:sz w:val="22"/>
                <w:szCs w:val="22"/>
              </w:rPr>
              <w:t xml:space="preserve"> and Below 15 </w:t>
            </w:r>
            <w:proofErr w:type="spellStart"/>
            <w:r w:rsidRPr="00912670">
              <w:rPr>
                <w:rFonts w:asciiTheme="minorHAnsi" w:hAnsiTheme="minorHAnsi" w:cstheme="minorHAnsi"/>
                <w:color w:val="000000"/>
                <w:sz w:val="22"/>
                <w:szCs w:val="22"/>
              </w:rPr>
              <w:t>Yrs</w:t>
            </w:r>
            <w:proofErr w:type="spellEnd"/>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65EFA5" w14:textId="2F5FFF95" w:rsidR="00880BFC" w:rsidRPr="00912670" w:rsidRDefault="00880BFC" w:rsidP="00126969">
            <w:pPr>
              <w:jc w:val="right"/>
              <w:rPr>
                <w:rFonts w:asciiTheme="minorHAnsi" w:hAnsiTheme="minorHAnsi" w:cstheme="minorHAnsi"/>
                <w:color w:val="000000"/>
                <w:sz w:val="22"/>
                <w:szCs w:val="22"/>
              </w:rPr>
            </w:pPr>
            <w:r w:rsidRPr="00912670">
              <w:rPr>
                <w:rFonts w:asciiTheme="minorHAnsi" w:hAnsiTheme="minorHAnsi" w:cstheme="minorHAnsi"/>
                <w:sz w:val="22"/>
                <w:szCs w:val="22"/>
              </w:rPr>
              <w:t>$1</w:t>
            </w:r>
            <w:r>
              <w:rPr>
                <w:rFonts w:asciiTheme="minorHAnsi" w:hAnsiTheme="minorHAnsi" w:cstheme="minorHAnsi"/>
                <w:sz w:val="22"/>
                <w:szCs w:val="22"/>
              </w:rPr>
              <w:t>55</w:t>
            </w:r>
          </w:p>
        </w:tc>
      </w:tr>
      <w:tr w:rsidR="00F278DA" w:rsidRPr="00912670" w14:paraId="4B981608" w14:textId="77777777" w:rsidTr="00F278DA">
        <w:trPr>
          <w:trHeight w:val="280"/>
        </w:trPr>
        <w:tc>
          <w:tcPr>
            <w:tcW w:w="4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E96E7F5" w14:textId="6E84A2A3" w:rsidR="00F278DA" w:rsidRDefault="00F278DA" w:rsidP="0012696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proofErr w:type="spellStart"/>
            <w:r>
              <w:rPr>
                <w:rFonts w:asciiTheme="minorHAnsi" w:hAnsiTheme="minorHAnsi" w:cstheme="minorHAnsi"/>
                <w:color w:val="000000"/>
                <w:sz w:val="22"/>
                <w:szCs w:val="22"/>
              </w:rPr>
              <w:t>Yrs</w:t>
            </w:r>
            <w:proofErr w:type="spellEnd"/>
            <w:r>
              <w:rPr>
                <w:rFonts w:asciiTheme="minorHAnsi" w:hAnsiTheme="minorHAnsi" w:cstheme="minorHAnsi"/>
                <w:color w:val="000000"/>
                <w:sz w:val="22"/>
                <w:szCs w:val="22"/>
              </w:rPr>
              <w:t xml:space="preserve"> and Below 15 </w:t>
            </w:r>
            <w:proofErr w:type="spellStart"/>
            <w:r>
              <w:rPr>
                <w:rFonts w:asciiTheme="minorHAnsi" w:hAnsiTheme="minorHAnsi" w:cstheme="minorHAnsi"/>
                <w:color w:val="000000"/>
                <w:sz w:val="22"/>
                <w:szCs w:val="22"/>
              </w:rPr>
              <w:t>Yrs</w:t>
            </w:r>
            <w:proofErr w:type="spellEnd"/>
            <w:r>
              <w:rPr>
                <w:rFonts w:asciiTheme="minorHAnsi" w:hAnsiTheme="minorHAnsi" w:cstheme="minorHAnsi"/>
                <w:color w:val="000000"/>
                <w:sz w:val="22"/>
                <w:szCs w:val="22"/>
              </w:rPr>
              <w:t xml:space="preserve"> (unaccompanied/Adopted</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4D6E95" w14:textId="14548274" w:rsidR="00F278DA" w:rsidRPr="00912670" w:rsidRDefault="00F278DA" w:rsidP="00126969">
            <w:pPr>
              <w:jc w:val="right"/>
              <w:rPr>
                <w:rFonts w:asciiTheme="minorHAnsi" w:hAnsiTheme="minorHAnsi" w:cstheme="minorHAnsi"/>
                <w:sz w:val="22"/>
                <w:szCs w:val="22"/>
              </w:rPr>
            </w:pPr>
            <w:r>
              <w:rPr>
                <w:rFonts w:asciiTheme="minorHAnsi" w:hAnsiTheme="minorHAnsi" w:cstheme="minorHAnsi"/>
                <w:sz w:val="22"/>
                <w:szCs w:val="22"/>
              </w:rPr>
              <w:t>$165</w:t>
            </w:r>
          </w:p>
        </w:tc>
      </w:tr>
      <w:tr w:rsidR="00880BFC" w:rsidRPr="00912670" w14:paraId="7293EF8D" w14:textId="77777777" w:rsidTr="00F278DA">
        <w:trPr>
          <w:trHeight w:val="280"/>
        </w:trPr>
        <w:tc>
          <w:tcPr>
            <w:tcW w:w="4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CB333C7" w14:textId="5AEC452F" w:rsidR="00880BFC" w:rsidRPr="00912670" w:rsidRDefault="00880BFC" w:rsidP="00126969">
            <w:pPr>
              <w:rPr>
                <w:rFonts w:asciiTheme="minorHAnsi" w:hAnsiTheme="minorHAnsi" w:cstheme="minorHAnsi"/>
                <w:color w:val="000000"/>
                <w:sz w:val="22"/>
                <w:szCs w:val="22"/>
              </w:rPr>
            </w:pPr>
            <w:r>
              <w:rPr>
                <w:rFonts w:asciiTheme="minorHAnsi" w:hAnsiTheme="minorHAnsi" w:cstheme="minorHAnsi"/>
                <w:sz w:val="22"/>
                <w:szCs w:val="22"/>
              </w:rPr>
              <w:t xml:space="preserve">Below 2 </w:t>
            </w:r>
            <w:proofErr w:type="spellStart"/>
            <w:r>
              <w:rPr>
                <w:rFonts w:asciiTheme="minorHAnsi" w:hAnsiTheme="minorHAnsi" w:cstheme="minorHAnsi"/>
                <w:sz w:val="22"/>
                <w:szCs w:val="22"/>
              </w:rPr>
              <w:t>Yrs</w:t>
            </w:r>
            <w:proofErr w:type="spellEnd"/>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D63AA0" w14:textId="7013C8F2" w:rsidR="00880BFC" w:rsidRPr="00912670" w:rsidRDefault="00880BFC" w:rsidP="00126969">
            <w:pPr>
              <w:jc w:val="right"/>
              <w:rPr>
                <w:rFonts w:asciiTheme="minorHAnsi" w:hAnsiTheme="minorHAnsi" w:cstheme="minorHAnsi"/>
                <w:color w:val="000000"/>
                <w:sz w:val="22"/>
                <w:szCs w:val="22"/>
              </w:rPr>
            </w:pPr>
            <w:r w:rsidRPr="00912670">
              <w:rPr>
                <w:rFonts w:asciiTheme="minorHAnsi" w:hAnsiTheme="minorHAnsi" w:cstheme="minorHAnsi"/>
                <w:sz w:val="22"/>
                <w:szCs w:val="22"/>
              </w:rPr>
              <w:t>$1</w:t>
            </w:r>
            <w:r>
              <w:rPr>
                <w:rFonts w:asciiTheme="minorHAnsi" w:hAnsiTheme="minorHAnsi" w:cstheme="minorHAnsi"/>
                <w:sz w:val="22"/>
                <w:szCs w:val="22"/>
              </w:rPr>
              <w:t>05</w:t>
            </w:r>
          </w:p>
        </w:tc>
      </w:tr>
      <w:tr w:rsidR="00880BFC" w:rsidRPr="00912670" w14:paraId="726484D1" w14:textId="77777777" w:rsidTr="00F278DA">
        <w:trPr>
          <w:trHeight w:val="280"/>
        </w:trPr>
        <w:tc>
          <w:tcPr>
            <w:tcW w:w="4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3C1C3A9" w14:textId="0C669DBD" w:rsidR="00880BFC" w:rsidRDefault="00F278DA" w:rsidP="00126969">
            <w:pPr>
              <w:rPr>
                <w:rFonts w:asciiTheme="minorHAnsi" w:hAnsiTheme="minorHAnsi" w:cstheme="minorHAnsi"/>
                <w:sz w:val="22"/>
                <w:szCs w:val="22"/>
              </w:rPr>
            </w:pPr>
            <w:r>
              <w:rPr>
                <w:rFonts w:asciiTheme="minorHAnsi" w:hAnsiTheme="minorHAnsi" w:cstheme="minorHAnsi"/>
                <w:sz w:val="22"/>
                <w:szCs w:val="22"/>
              </w:rPr>
              <w:t xml:space="preserve">Below 2 </w:t>
            </w:r>
            <w:proofErr w:type="spellStart"/>
            <w:r>
              <w:rPr>
                <w:rFonts w:asciiTheme="minorHAnsi" w:hAnsiTheme="minorHAnsi" w:cstheme="minorHAnsi"/>
                <w:sz w:val="22"/>
                <w:szCs w:val="22"/>
              </w:rPr>
              <w:t>Yrs</w:t>
            </w:r>
            <w:proofErr w:type="spellEnd"/>
            <w:r>
              <w:rPr>
                <w:rFonts w:asciiTheme="minorHAnsi" w:hAnsiTheme="minorHAnsi" w:cstheme="minorHAnsi"/>
                <w:sz w:val="22"/>
                <w:szCs w:val="22"/>
              </w:rPr>
              <w:t xml:space="preserve"> (unaccompanied/Adopted)</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7C15FE" w14:textId="23B88E54" w:rsidR="00880BFC" w:rsidRPr="00912670" w:rsidRDefault="00F278DA" w:rsidP="00126969">
            <w:pPr>
              <w:jc w:val="right"/>
              <w:rPr>
                <w:rFonts w:asciiTheme="minorHAnsi" w:hAnsiTheme="minorHAnsi" w:cstheme="minorHAnsi"/>
                <w:sz w:val="22"/>
                <w:szCs w:val="22"/>
              </w:rPr>
            </w:pPr>
            <w:r>
              <w:rPr>
                <w:rFonts w:asciiTheme="minorHAnsi" w:hAnsiTheme="minorHAnsi" w:cstheme="minorHAnsi"/>
                <w:sz w:val="22"/>
                <w:szCs w:val="22"/>
              </w:rPr>
              <w:t>$115</w:t>
            </w:r>
          </w:p>
        </w:tc>
      </w:tr>
      <w:tr w:rsidR="00880BFC" w:rsidRPr="00912670" w14:paraId="269C2EBD" w14:textId="77777777" w:rsidTr="00F278DA">
        <w:trPr>
          <w:trHeight w:val="280"/>
        </w:trPr>
        <w:tc>
          <w:tcPr>
            <w:tcW w:w="4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67637FA" w14:textId="104E5A0C" w:rsidR="00880BFC" w:rsidRDefault="00880BFC" w:rsidP="00126969">
            <w:pPr>
              <w:rPr>
                <w:rFonts w:asciiTheme="minorHAnsi" w:hAnsiTheme="minorHAnsi" w:cstheme="minorHAnsi"/>
                <w:sz w:val="22"/>
                <w:szCs w:val="22"/>
              </w:rPr>
            </w:pPr>
            <w:r>
              <w:rPr>
                <w:rFonts w:asciiTheme="minorHAnsi" w:hAnsiTheme="minorHAnsi" w:cstheme="minorHAnsi"/>
                <w:sz w:val="22"/>
                <w:szCs w:val="22"/>
              </w:rPr>
              <w:t>Vaccination</w:t>
            </w:r>
          </w:p>
          <w:p w14:paraId="4C062620" w14:textId="65B0B25C" w:rsidR="00F278DA" w:rsidRPr="00F278DA" w:rsidRDefault="00F278DA" w:rsidP="00126969">
            <w:pPr>
              <w:rPr>
                <w:rFonts w:asciiTheme="minorHAnsi" w:hAnsiTheme="minorHAnsi" w:cstheme="minorHAnsi"/>
                <w:sz w:val="22"/>
                <w:szCs w:val="22"/>
              </w:rPr>
            </w:pPr>
            <w:r w:rsidRPr="00F278DA">
              <w:rPr>
                <w:rFonts w:asciiTheme="minorHAnsi" w:hAnsiTheme="minorHAnsi" w:cstheme="minorHAnsi"/>
                <w:b/>
                <w:bCs/>
                <w:sz w:val="22"/>
                <w:szCs w:val="22"/>
              </w:rPr>
              <w:t>Note:</w:t>
            </w:r>
            <w:r>
              <w:rPr>
                <w:rFonts w:asciiTheme="minorHAnsi" w:hAnsiTheme="minorHAnsi" w:cstheme="minorHAnsi"/>
                <w:sz w:val="22"/>
                <w:szCs w:val="22"/>
              </w:rPr>
              <w:t xml:space="preserve"> </w:t>
            </w:r>
            <w:r w:rsidRPr="00CF453C">
              <w:rPr>
                <w:rFonts w:ascii="Calibri" w:hAnsi="Calibri" w:cs="Arial"/>
              </w:rPr>
              <w:t xml:space="preserve">vaccination </w:t>
            </w:r>
            <w:r>
              <w:rPr>
                <w:rFonts w:ascii="Calibri" w:hAnsi="Calibri" w:cs="Arial"/>
              </w:rPr>
              <w:t xml:space="preserve">charges </w:t>
            </w:r>
            <w:r w:rsidRPr="00CF453C">
              <w:rPr>
                <w:rFonts w:ascii="Calibri" w:hAnsi="Calibri" w:cs="Arial"/>
              </w:rPr>
              <w:t xml:space="preserve">will depend on what the panel physician will determine i.e. given </w:t>
            </w:r>
            <w:r>
              <w:rPr>
                <w:rFonts w:ascii="Calibri" w:hAnsi="Calibri" w:cs="Arial"/>
              </w:rPr>
              <w:t>the applicant’s</w:t>
            </w:r>
            <w:r w:rsidRPr="00CF453C">
              <w:rPr>
                <w:rFonts w:ascii="Calibri" w:hAnsi="Calibri" w:cs="Arial"/>
              </w:rPr>
              <w:t xml:space="preserve"> age, sex, medical history, current medical condition, previous vaccinations.</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F18586" w14:textId="6679C389" w:rsidR="00880BFC" w:rsidRPr="00912670" w:rsidRDefault="00F278DA" w:rsidP="00F278DA">
            <w:pPr>
              <w:rPr>
                <w:rFonts w:asciiTheme="minorHAnsi" w:hAnsiTheme="minorHAnsi" w:cstheme="minorHAnsi"/>
                <w:color w:val="000000"/>
                <w:sz w:val="22"/>
                <w:szCs w:val="22"/>
              </w:rPr>
            </w:pPr>
            <w:r>
              <w:rPr>
                <w:rFonts w:asciiTheme="minorHAnsi" w:hAnsiTheme="minorHAnsi" w:cstheme="minorHAnsi"/>
                <w:sz w:val="22"/>
                <w:szCs w:val="22"/>
              </w:rPr>
              <w:t xml:space="preserve">Range </w:t>
            </w:r>
            <w:r w:rsidR="00880BFC">
              <w:rPr>
                <w:rFonts w:asciiTheme="minorHAnsi" w:hAnsiTheme="minorHAnsi" w:cstheme="minorHAnsi"/>
                <w:sz w:val="22"/>
                <w:szCs w:val="22"/>
              </w:rPr>
              <w:t>&lt;$112</w:t>
            </w:r>
            <w:r>
              <w:rPr>
                <w:rFonts w:asciiTheme="minorHAnsi" w:hAnsiTheme="minorHAnsi" w:cstheme="minorHAnsi"/>
                <w:sz w:val="22"/>
                <w:szCs w:val="22"/>
              </w:rPr>
              <w:t xml:space="preserve"> </w:t>
            </w:r>
            <w:r w:rsidR="00880BFC">
              <w:rPr>
                <w:rFonts w:asciiTheme="minorHAnsi" w:hAnsiTheme="minorHAnsi" w:cstheme="minorHAnsi"/>
                <w:sz w:val="22"/>
                <w:szCs w:val="22"/>
              </w:rPr>
              <w:t>-</w:t>
            </w:r>
            <w:r>
              <w:rPr>
                <w:rFonts w:asciiTheme="minorHAnsi" w:hAnsiTheme="minorHAnsi" w:cstheme="minorHAnsi"/>
                <w:sz w:val="22"/>
                <w:szCs w:val="22"/>
              </w:rPr>
              <w:t xml:space="preserve"> </w:t>
            </w:r>
            <w:r w:rsidR="00880BFC">
              <w:rPr>
                <w:rFonts w:asciiTheme="minorHAnsi" w:hAnsiTheme="minorHAnsi" w:cstheme="minorHAnsi"/>
                <w:sz w:val="22"/>
                <w:szCs w:val="22"/>
              </w:rPr>
              <w:t>$294</w:t>
            </w:r>
          </w:p>
        </w:tc>
      </w:tr>
    </w:tbl>
    <w:p w14:paraId="1DABAFFE" w14:textId="77777777" w:rsidR="00880BFC" w:rsidRDefault="00880BFC" w:rsidP="00F278DA">
      <w:pPr>
        <w:jc w:val="both"/>
        <w:rPr>
          <w:rFonts w:ascii="Calibri" w:hAnsi="Calibri" w:cs="Arial"/>
        </w:rPr>
      </w:pPr>
    </w:p>
    <w:p w14:paraId="655A8B23" w14:textId="3BFCF936" w:rsidR="0018070E" w:rsidRDefault="0029183A" w:rsidP="0018070E">
      <w:pPr>
        <w:numPr>
          <w:ilvl w:val="0"/>
          <w:numId w:val="2"/>
        </w:numPr>
        <w:jc w:val="both"/>
        <w:rPr>
          <w:rFonts w:ascii="Calibri" w:hAnsi="Calibri" w:cs="Arial"/>
        </w:rPr>
      </w:pPr>
      <w:r w:rsidRPr="00CF453C">
        <w:rPr>
          <w:rFonts w:ascii="Calibri" w:hAnsi="Calibri" w:cs="Arial"/>
        </w:rPr>
        <w:t xml:space="preserve">Children between the ages of 2 years to below 15 years will require </w:t>
      </w:r>
      <w:r w:rsidR="00BB2C08">
        <w:rPr>
          <w:rFonts w:ascii="Calibri" w:hAnsi="Calibri" w:cs="Arial"/>
        </w:rPr>
        <w:t>an IGRA test</w:t>
      </w:r>
      <w:r w:rsidRPr="00CF453C">
        <w:rPr>
          <w:rFonts w:ascii="Calibri" w:hAnsi="Calibri" w:cs="Arial"/>
        </w:rPr>
        <w:t xml:space="preserve"> (administered ONLY on Mondays, Tuesdays, Wednesdays and </w:t>
      </w:r>
      <w:r w:rsidR="00BB2C08">
        <w:rPr>
          <w:rFonts w:ascii="Calibri" w:hAnsi="Calibri" w:cs="Arial"/>
        </w:rPr>
        <w:t>Thursdays</w:t>
      </w:r>
      <w:r w:rsidRPr="00CF453C">
        <w:rPr>
          <w:rFonts w:ascii="Calibri" w:hAnsi="Calibri" w:cs="Arial"/>
        </w:rPr>
        <w:t xml:space="preserve">) </w:t>
      </w:r>
      <w:r w:rsidR="00891FAB">
        <w:rPr>
          <w:rFonts w:ascii="Calibri" w:hAnsi="Calibri" w:cs="Arial"/>
        </w:rPr>
        <w:t xml:space="preserve">for </w:t>
      </w:r>
      <w:r w:rsidR="00891FAB" w:rsidRPr="00CF453C">
        <w:rPr>
          <w:rFonts w:ascii="Calibri" w:hAnsi="Calibri" w:cs="Arial"/>
        </w:rPr>
        <w:t xml:space="preserve">which </w:t>
      </w:r>
      <w:r w:rsidR="00891FAB">
        <w:rPr>
          <w:rFonts w:ascii="Calibri" w:hAnsi="Calibri" w:cs="Arial"/>
        </w:rPr>
        <w:t xml:space="preserve">results will be ready after </w:t>
      </w:r>
      <w:commentRangeStart w:id="0"/>
      <w:r w:rsidR="00891FAB">
        <w:rPr>
          <w:rFonts w:ascii="Calibri" w:hAnsi="Calibri" w:cs="Arial"/>
        </w:rPr>
        <w:t>24-48 hours</w:t>
      </w:r>
      <w:commentRangeEnd w:id="0"/>
      <w:r w:rsidR="00891FAB">
        <w:rPr>
          <w:rStyle w:val="CommentReference"/>
        </w:rPr>
        <w:commentReference w:id="0"/>
      </w:r>
      <w:commentRangeStart w:id="1"/>
      <w:r w:rsidR="00891FAB" w:rsidRPr="00CF453C">
        <w:rPr>
          <w:rFonts w:ascii="Calibri" w:hAnsi="Calibri" w:cs="Arial"/>
        </w:rPr>
        <w:t xml:space="preserve">. </w:t>
      </w:r>
      <w:commentRangeEnd w:id="1"/>
      <w:r w:rsidR="00891FAB">
        <w:rPr>
          <w:rStyle w:val="CommentReference"/>
        </w:rPr>
        <w:commentReference w:id="1"/>
      </w:r>
    </w:p>
    <w:p w14:paraId="3F2C5BCF" w14:textId="28D3EDE7" w:rsidR="0029183A" w:rsidRPr="0018070E" w:rsidRDefault="0029183A" w:rsidP="0018070E">
      <w:pPr>
        <w:numPr>
          <w:ilvl w:val="0"/>
          <w:numId w:val="2"/>
        </w:numPr>
        <w:jc w:val="both"/>
        <w:rPr>
          <w:rFonts w:ascii="Calibri" w:hAnsi="Calibri" w:cs="Arial"/>
        </w:rPr>
      </w:pPr>
      <w:r w:rsidRPr="0018070E">
        <w:rPr>
          <w:rFonts w:ascii="Calibri" w:hAnsi="Calibri" w:cs="Arial"/>
        </w:rPr>
        <w:t xml:space="preserve">If the doctor does not require further tests after your exam, you will be given your CXR </w:t>
      </w:r>
      <w:r w:rsidR="00F278DA" w:rsidRPr="0018070E">
        <w:rPr>
          <w:rFonts w:ascii="Calibri" w:hAnsi="Calibri" w:cs="Arial"/>
        </w:rPr>
        <w:t>CD</w:t>
      </w:r>
      <w:r w:rsidRPr="0018070E">
        <w:rPr>
          <w:rFonts w:ascii="Calibri" w:hAnsi="Calibri" w:cs="Arial"/>
        </w:rPr>
        <w:t xml:space="preserve"> on the same day while the medical report including your vaccination certificate will be sent to the embassy the following day. In the event further tests are required, the doctors will advise you when to collect your CXR </w:t>
      </w:r>
      <w:r w:rsidR="00F278DA" w:rsidRPr="0018070E">
        <w:rPr>
          <w:rFonts w:ascii="Calibri" w:hAnsi="Calibri" w:cs="Arial"/>
        </w:rPr>
        <w:t>CD</w:t>
      </w:r>
      <w:r w:rsidRPr="0018070E">
        <w:rPr>
          <w:rFonts w:ascii="Calibri" w:hAnsi="Calibri" w:cs="Arial"/>
        </w:rPr>
        <w:t xml:space="preserve">.  Kindly note you will be given your vaccination certificate at the </w:t>
      </w:r>
      <w:r w:rsidR="00F278DA" w:rsidRPr="0018070E">
        <w:rPr>
          <w:rFonts w:ascii="Calibri" w:hAnsi="Calibri" w:cs="Arial"/>
        </w:rPr>
        <w:t>clinic after the screening and vaccination process</w:t>
      </w:r>
      <w:r w:rsidRPr="0018070E">
        <w:rPr>
          <w:rFonts w:ascii="Calibri" w:hAnsi="Calibri" w:cs="Arial"/>
        </w:rPr>
        <w:t>.</w:t>
      </w:r>
    </w:p>
    <w:p w14:paraId="23CAD9F6" w14:textId="77777777" w:rsidR="0029183A" w:rsidRPr="00FC6A36" w:rsidRDefault="0029183A" w:rsidP="0029183A">
      <w:pPr>
        <w:numPr>
          <w:ilvl w:val="0"/>
          <w:numId w:val="2"/>
        </w:numPr>
        <w:jc w:val="both"/>
        <w:rPr>
          <w:rFonts w:ascii="Calibri" w:hAnsi="Calibri" w:cs="Arial"/>
        </w:rPr>
      </w:pPr>
      <w:r w:rsidRPr="00FC6A36">
        <w:rPr>
          <w:rFonts w:ascii="Calibri" w:hAnsi="Calibri" w:cs="Arial"/>
        </w:rPr>
        <w:t xml:space="preserve">Escort is not allowed unless the applicant is a minor or needs assistance in mobility and/or other health conditions. In this case, </w:t>
      </w:r>
      <w:r w:rsidRPr="00FC6A36">
        <w:rPr>
          <w:rFonts w:ascii="Calibri" w:hAnsi="Calibri" w:cs="Arial"/>
          <w:b/>
        </w:rPr>
        <w:t>only one</w:t>
      </w:r>
      <w:r w:rsidRPr="00FC6A36">
        <w:rPr>
          <w:rFonts w:ascii="Calibri" w:hAnsi="Calibri" w:cs="Arial"/>
        </w:rPr>
        <w:t xml:space="preserve"> escort is allowed.  </w:t>
      </w:r>
    </w:p>
    <w:p w14:paraId="381869F7" w14:textId="4F2E7AA5" w:rsidR="0029183A" w:rsidRDefault="0029183A" w:rsidP="0029183A">
      <w:pPr>
        <w:numPr>
          <w:ilvl w:val="0"/>
          <w:numId w:val="2"/>
        </w:numPr>
        <w:jc w:val="both"/>
        <w:rPr>
          <w:rFonts w:ascii="Calibri" w:hAnsi="Calibri" w:cs="Arial"/>
        </w:rPr>
      </w:pPr>
      <w:r w:rsidRPr="00FC6A36">
        <w:rPr>
          <w:rFonts w:ascii="Calibri" w:hAnsi="Calibri" w:cs="Arial"/>
        </w:rPr>
        <w:t xml:space="preserve">Our Facility offers free of charge translations </w:t>
      </w:r>
      <w:r w:rsidR="000D7E50">
        <w:rPr>
          <w:rFonts w:ascii="Calibri" w:hAnsi="Calibri" w:cs="Arial"/>
        </w:rPr>
        <w:t xml:space="preserve">from </w:t>
      </w:r>
      <w:r w:rsidRPr="00FC6A36">
        <w:rPr>
          <w:rFonts w:ascii="Calibri" w:hAnsi="Calibri" w:cs="Arial"/>
        </w:rPr>
        <w:t>and to most of the languages spoken in the region and beyond, thus please do not bring an interpre</w:t>
      </w:r>
      <w:r>
        <w:rPr>
          <w:rFonts w:ascii="Calibri" w:hAnsi="Calibri" w:cs="Arial"/>
        </w:rPr>
        <w:t>ter as they will not be allowed</w:t>
      </w:r>
      <w:r w:rsidR="004443D1">
        <w:rPr>
          <w:rFonts w:ascii="Calibri" w:hAnsi="Calibri" w:cs="Arial"/>
        </w:rPr>
        <w:t xml:space="preserve"> </w:t>
      </w:r>
      <w:r w:rsidR="004443D1" w:rsidRPr="00F278DA">
        <w:rPr>
          <w:rFonts w:ascii="Calibri" w:hAnsi="Calibri" w:cs="Arial"/>
        </w:rPr>
        <w:t>in the compound</w:t>
      </w:r>
      <w:r w:rsidR="00F278DA">
        <w:rPr>
          <w:rFonts w:ascii="Calibri" w:hAnsi="Calibri" w:cs="Arial"/>
        </w:rPr>
        <w:t>.</w:t>
      </w:r>
    </w:p>
    <w:p w14:paraId="10C7A157" w14:textId="77777777" w:rsidR="0029183A" w:rsidRDefault="0029183A" w:rsidP="0029183A">
      <w:pPr>
        <w:numPr>
          <w:ilvl w:val="0"/>
          <w:numId w:val="2"/>
        </w:numPr>
        <w:jc w:val="both"/>
        <w:rPr>
          <w:rFonts w:ascii="Calibri" w:hAnsi="Calibri" w:cs="Arial"/>
        </w:rPr>
      </w:pPr>
      <w:r w:rsidRPr="00164849">
        <w:rPr>
          <w:rFonts w:ascii="Calibri" w:hAnsi="Calibri" w:cs="Arial"/>
        </w:rPr>
        <w:t xml:space="preserve">We advise you book an appointment at least </w:t>
      </w:r>
      <w:r w:rsidRPr="00164849">
        <w:rPr>
          <w:rFonts w:ascii="Calibri" w:hAnsi="Calibri" w:cs="Arial"/>
          <w:b/>
        </w:rPr>
        <w:t>two weeks PRIOR to your appointment</w:t>
      </w:r>
      <w:r w:rsidRPr="00164849">
        <w:rPr>
          <w:rFonts w:ascii="Calibri" w:hAnsi="Calibri" w:cs="Arial"/>
        </w:rPr>
        <w:t xml:space="preserve"> with the embassy, if not earlier.</w:t>
      </w:r>
    </w:p>
    <w:p w14:paraId="43E666DD" w14:textId="0C5B6508" w:rsidR="001C5178" w:rsidRPr="001C5178" w:rsidRDefault="001C5178" w:rsidP="001C5178">
      <w:pPr>
        <w:numPr>
          <w:ilvl w:val="0"/>
          <w:numId w:val="2"/>
        </w:numPr>
        <w:jc w:val="both"/>
        <w:rPr>
          <w:rFonts w:asciiTheme="minorHAnsi" w:hAnsiTheme="minorHAnsi" w:cstheme="minorHAnsi"/>
        </w:rPr>
      </w:pPr>
      <w:r w:rsidRPr="001C5178">
        <w:rPr>
          <w:rFonts w:asciiTheme="minorHAnsi" w:hAnsiTheme="minorHAnsi" w:cstheme="minorHAnsi"/>
        </w:rPr>
        <w:t xml:space="preserve">Females of </w:t>
      </w:r>
      <w:r w:rsidR="00F278DA" w:rsidRPr="001C5178">
        <w:rPr>
          <w:rFonts w:asciiTheme="minorHAnsi" w:hAnsiTheme="minorHAnsi" w:cstheme="minorHAnsi"/>
        </w:rPr>
        <w:t>childbearing</w:t>
      </w:r>
      <w:r w:rsidRPr="001C5178">
        <w:rPr>
          <w:rFonts w:asciiTheme="minorHAnsi" w:hAnsiTheme="minorHAnsi" w:cstheme="minorHAnsi"/>
        </w:rPr>
        <w:t xml:space="preserve"> age are strongly encouraged to reschedule their appointment if they are in their menses as they are advised not to undergo the urine test during their menses.</w:t>
      </w:r>
    </w:p>
    <w:p w14:paraId="7904F962" w14:textId="77777777" w:rsidR="001C5178" w:rsidRPr="001C5178" w:rsidRDefault="001C5178" w:rsidP="001C5178">
      <w:pPr>
        <w:numPr>
          <w:ilvl w:val="0"/>
          <w:numId w:val="2"/>
        </w:numPr>
        <w:jc w:val="both"/>
        <w:rPr>
          <w:rFonts w:asciiTheme="minorHAnsi" w:hAnsiTheme="minorHAnsi" w:cstheme="minorHAnsi"/>
        </w:rPr>
      </w:pPr>
      <w:r w:rsidRPr="001C5178">
        <w:rPr>
          <w:rFonts w:asciiTheme="minorHAnsi" w:hAnsiTheme="minorHAnsi" w:cstheme="minorHAnsi"/>
          <w:color w:val="000000"/>
        </w:rPr>
        <w:t>A full physical examination will be undertaken requiring the applicant to undress to undergarments.</w:t>
      </w:r>
    </w:p>
    <w:p w14:paraId="73A1C2D5" w14:textId="77777777" w:rsidR="0029183A" w:rsidRPr="00FC6A36" w:rsidRDefault="0029183A" w:rsidP="0029183A">
      <w:pPr>
        <w:ind w:left="360"/>
        <w:jc w:val="both"/>
        <w:rPr>
          <w:rFonts w:ascii="Calibri" w:hAnsi="Calibri" w:cs="Arial"/>
        </w:rPr>
      </w:pPr>
    </w:p>
    <w:p w14:paraId="1FBC56E6" w14:textId="77777777" w:rsidR="0029183A" w:rsidRPr="000F3569" w:rsidRDefault="0029183A" w:rsidP="0029183A">
      <w:pPr>
        <w:jc w:val="both"/>
        <w:rPr>
          <w:rFonts w:ascii="Calibri" w:hAnsi="Calibri" w:cs="Arial"/>
          <w:b/>
          <w:u w:val="single"/>
        </w:rPr>
      </w:pPr>
      <w:r w:rsidRPr="000F3569">
        <w:rPr>
          <w:rFonts w:ascii="Calibri" w:hAnsi="Calibri" w:cs="Arial"/>
          <w:b/>
          <w:u w:val="single"/>
        </w:rPr>
        <w:t>VENUE AND TIME:</w:t>
      </w:r>
    </w:p>
    <w:p w14:paraId="175E703A" w14:textId="67A954F5" w:rsidR="0029183A" w:rsidRPr="000F3569" w:rsidRDefault="0029183A" w:rsidP="0029183A">
      <w:pPr>
        <w:numPr>
          <w:ilvl w:val="0"/>
          <w:numId w:val="3"/>
        </w:numPr>
        <w:jc w:val="both"/>
        <w:outlineLvl w:val="0"/>
        <w:rPr>
          <w:rFonts w:ascii="Calibri" w:hAnsi="Calibri" w:cs="Arial"/>
        </w:rPr>
      </w:pPr>
      <w:r w:rsidRPr="000F3569">
        <w:rPr>
          <w:rFonts w:ascii="Calibri" w:hAnsi="Calibri" w:cs="Arial"/>
        </w:rPr>
        <w:t xml:space="preserve">Our clinic is located </w:t>
      </w:r>
      <w:r w:rsidR="0018070E">
        <w:rPr>
          <w:rFonts w:ascii="Calibri" w:hAnsi="Calibri" w:cs="Arial"/>
        </w:rPr>
        <w:t>at</w:t>
      </w:r>
      <w:r w:rsidRPr="000F3569">
        <w:rPr>
          <w:rFonts w:ascii="Calibri" w:hAnsi="Calibri" w:cs="Arial"/>
        </w:rPr>
        <w:t xml:space="preserve"> </w:t>
      </w:r>
      <w:proofErr w:type="spellStart"/>
      <w:r w:rsidRPr="000F3569">
        <w:rPr>
          <w:rFonts w:ascii="Calibri" w:hAnsi="Calibri" w:cs="Arial"/>
        </w:rPr>
        <w:t>Gigiri</w:t>
      </w:r>
      <w:proofErr w:type="spellEnd"/>
      <w:r w:rsidRPr="000F3569">
        <w:rPr>
          <w:rFonts w:ascii="Calibri" w:hAnsi="Calibri" w:cs="Arial"/>
        </w:rPr>
        <w:t xml:space="preserve">, </w:t>
      </w:r>
      <w:r>
        <w:rPr>
          <w:rFonts w:ascii="Calibri" w:hAnsi="Calibri" w:cs="Arial"/>
        </w:rPr>
        <w:t xml:space="preserve">Gate </w:t>
      </w:r>
      <w:r w:rsidRPr="000F3569">
        <w:rPr>
          <w:rFonts w:ascii="Calibri" w:hAnsi="Calibri" w:cs="Arial"/>
        </w:rPr>
        <w:t xml:space="preserve">No.78 on UN Crescent, next to the Swedish Embassy. </w:t>
      </w:r>
    </w:p>
    <w:p w14:paraId="1D041D2A" w14:textId="77777777" w:rsidR="0029183A" w:rsidRPr="000F3569" w:rsidRDefault="0029183A" w:rsidP="0029183A">
      <w:pPr>
        <w:numPr>
          <w:ilvl w:val="0"/>
          <w:numId w:val="3"/>
        </w:numPr>
        <w:jc w:val="both"/>
        <w:outlineLvl w:val="0"/>
        <w:rPr>
          <w:rFonts w:ascii="Calibri" w:hAnsi="Calibri" w:cs="Arial"/>
        </w:rPr>
      </w:pPr>
      <w:r w:rsidRPr="000F3569">
        <w:rPr>
          <w:rFonts w:ascii="Calibri" w:hAnsi="Calibri" w:cs="Arial"/>
        </w:rPr>
        <w:t xml:space="preserve">We open from Monday to Thursday 8:00am – </w:t>
      </w:r>
      <w:r w:rsidR="001C19EE">
        <w:rPr>
          <w:rFonts w:ascii="Calibri" w:hAnsi="Calibri" w:cs="Arial"/>
        </w:rPr>
        <w:t>4</w:t>
      </w:r>
      <w:r w:rsidRPr="000F3569">
        <w:rPr>
          <w:rFonts w:ascii="Calibri" w:hAnsi="Calibri" w:cs="Arial"/>
        </w:rPr>
        <w:t xml:space="preserve">.30pm and Friday from 8am – 2pm except on official and public holidays. </w:t>
      </w:r>
    </w:p>
    <w:p w14:paraId="41DFA1A9" w14:textId="77777777" w:rsidR="0029183A" w:rsidRPr="000F3569" w:rsidRDefault="0029183A" w:rsidP="0029183A">
      <w:pPr>
        <w:numPr>
          <w:ilvl w:val="0"/>
          <w:numId w:val="3"/>
        </w:numPr>
        <w:jc w:val="both"/>
        <w:outlineLvl w:val="0"/>
        <w:rPr>
          <w:rFonts w:ascii="Calibri" w:hAnsi="Calibri" w:cs="Arial"/>
          <w:b/>
        </w:rPr>
      </w:pPr>
      <w:r>
        <w:rPr>
          <w:rFonts w:ascii="Calibri" w:hAnsi="Calibri" w:cs="Arial"/>
        </w:rPr>
        <w:t>F</w:t>
      </w:r>
      <w:r w:rsidRPr="000F3569">
        <w:rPr>
          <w:rFonts w:ascii="Calibri" w:hAnsi="Calibri" w:cs="Arial"/>
        </w:rPr>
        <w:t xml:space="preserve">or </w:t>
      </w:r>
      <w:r w:rsidRPr="000F3569">
        <w:rPr>
          <w:rFonts w:ascii="Calibri" w:hAnsi="Calibri" w:cs="Arial"/>
          <w:u w:val="single"/>
        </w:rPr>
        <w:t>medical appointment bookings</w:t>
      </w:r>
      <w:r w:rsidRPr="000F3569">
        <w:rPr>
          <w:rFonts w:ascii="Calibri" w:hAnsi="Calibri" w:cs="Arial"/>
        </w:rPr>
        <w:t xml:space="preserve"> </w:t>
      </w:r>
      <w:r>
        <w:rPr>
          <w:rFonts w:ascii="Calibri" w:hAnsi="Calibri" w:cs="Arial"/>
        </w:rPr>
        <w:t>we encourage you to use our details in the footer of this page.</w:t>
      </w:r>
    </w:p>
    <w:p w14:paraId="3B499C39" w14:textId="77777777" w:rsidR="0029183A" w:rsidRPr="000F3569" w:rsidRDefault="0029183A" w:rsidP="0029183A">
      <w:pPr>
        <w:numPr>
          <w:ilvl w:val="0"/>
          <w:numId w:val="3"/>
        </w:numPr>
        <w:jc w:val="both"/>
        <w:outlineLvl w:val="0"/>
        <w:rPr>
          <w:rFonts w:ascii="Calibri" w:hAnsi="Calibri" w:cs="Arial"/>
          <w:b/>
        </w:rPr>
      </w:pPr>
      <w:r w:rsidRPr="000F3569">
        <w:rPr>
          <w:rFonts w:ascii="Calibri" w:hAnsi="Calibri" w:cs="Arial"/>
        </w:rPr>
        <w:t xml:space="preserve">For Information concerning </w:t>
      </w:r>
      <w:r w:rsidRPr="000F3569">
        <w:rPr>
          <w:rFonts w:ascii="Calibri" w:hAnsi="Calibri" w:cs="Arial"/>
          <w:u w:val="single"/>
        </w:rPr>
        <w:t>airline tickets</w:t>
      </w:r>
      <w:r w:rsidRPr="000F3569">
        <w:rPr>
          <w:rFonts w:ascii="Calibri" w:hAnsi="Calibri" w:cs="Arial"/>
        </w:rPr>
        <w:t xml:space="preserve"> to the USA please call 0728-604417</w:t>
      </w:r>
      <w:r w:rsidRPr="000F3569">
        <w:rPr>
          <w:rFonts w:ascii="Calibri" w:hAnsi="Calibri" w:cs="Arial"/>
          <w:b/>
        </w:rPr>
        <w:t>.</w:t>
      </w:r>
    </w:p>
    <w:p w14:paraId="24F0A75B" w14:textId="77777777" w:rsidR="0018070E" w:rsidRDefault="0029183A" w:rsidP="0018070E">
      <w:pPr>
        <w:numPr>
          <w:ilvl w:val="0"/>
          <w:numId w:val="3"/>
        </w:numPr>
        <w:jc w:val="both"/>
        <w:outlineLvl w:val="0"/>
        <w:rPr>
          <w:rFonts w:ascii="Calibri" w:hAnsi="Calibri" w:cs="Arial"/>
          <w:b/>
        </w:rPr>
      </w:pPr>
      <w:r w:rsidRPr="000F3569">
        <w:rPr>
          <w:rFonts w:ascii="Calibri" w:hAnsi="Calibri"/>
        </w:rPr>
        <w:t xml:space="preserve">For information concerning your </w:t>
      </w:r>
      <w:r w:rsidRPr="000F3569">
        <w:rPr>
          <w:rFonts w:ascii="Calibri" w:hAnsi="Calibri"/>
          <w:u w:val="single"/>
        </w:rPr>
        <w:t>medical results or reports</w:t>
      </w:r>
      <w:r w:rsidRPr="000F3569">
        <w:rPr>
          <w:rFonts w:ascii="Calibri" w:hAnsi="Calibri"/>
        </w:rPr>
        <w:t xml:space="preserve"> please call 0734-860682/0207221000.</w:t>
      </w:r>
    </w:p>
    <w:p w14:paraId="66AE286D" w14:textId="1DA02D25" w:rsidR="0029183A" w:rsidRPr="0018070E" w:rsidRDefault="0029183A" w:rsidP="0018070E">
      <w:pPr>
        <w:numPr>
          <w:ilvl w:val="0"/>
          <w:numId w:val="3"/>
        </w:numPr>
        <w:jc w:val="both"/>
        <w:outlineLvl w:val="0"/>
        <w:rPr>
          <w:rFonts w:ascii="Calibri" w:hAnsi="Calibri" w:cs="Arial"/>
          <w:b/>
        </w:rPr>
      </w:pPr>
      <w:r w:rsidRPr="0018070E">
        <w:rPr>
          <w:rFonts w:asciiTheme="minorHAnsi" w:hAnsiTheme="minorHAnsi" w:cstheme="minorHAnsi"/>
          <w:b/>
        </w:rPr>
        <w:t>PLEASE NOTE THAT PARKING FACILITY WILL NOT BE PROVIDED INSIDE THE CLINIC</w:t>
      </w:r>
      <w:r w:rsidRPr="0018070E">
        <w:rPr>
          <w:rFonts w:asciiTheme="minorHAnsi" w:hAnsiTheme="minorHAnsi" w:cstheme="minorHAnsi"/>
        </w:rPr>
        <w:t xml:space="preserve">. </w:t>
      </w:r>
      <w:r w:rsidR="001C5178" w:rsidRPr="0018070E">
        <w:rPr>
          <w:rFonts w:asciiTheme="minorHAnsi" w:hAnsiTheme="minorHAnsi" w:cstheme="minorHAnsi"/>
        </w:rPr>
        <w:t>Please therefore arrange beforehand to be dropped off at the Applicant’s Entrance of the Facility and/or park your car at the nearby parking areas such as at the Village</w:t>
      </w:r>
      <w:r w:rsidR="001C5178" w:rsidRPr="0018070E">
        <w:rPr>
          <w:rFonts w:asciiTheme="minorHAnsi" w:hAnsiTheme="minorHAnsi" w:cstheme="minorHAnsi"/>
          <w:b/>
          <w:bCs/>
        </w:rPr>
        <w:t xml:space="preserve"> </w:t>
      </w:r>
      <w:r w:rsidR="001C5178" w:rsidRPr="0018070E">
        <w:rPr>
          <w:rFonts w:asciiTheme="minorHAnsi" w:hAnsiTheme="minorHAnsi" w:cstheme="minorHAnsi"/>
        </w:rPr>
        <w:t xml:space="preserve">Market </w:t>
      </w:r>
      <w:proofErr w:type="spellStart"/>
      <w:r w:rsidR="001C5178" w:rsidRPr="0018070E">
        <w:rPr>
          <w:rFonts w:asciiTheme="minorHAnsi" w:hAnsiTheme="minorHAnsi" w:cstheme="minorHAnsi"/>
        </w:rPr>
        <w:t>Gigiri</w:t>
      </w:r>
      <w:proofErr w:type="spellEnd"/>
      <w:r w:rsidR="00F278DA" w:rsidRPr="0018070E">
        <w:rPr>
          <w:rFonts w:asciiTheme="minorHAnsi" w:hAnsiTheme="minorHAnsi" w:cstheme="minorHAnsi"/>
        </w:rPr>
        <w:t xml:space="preserve"> at your own cost</w:t>
      </w:r>
      <w:r w:rsidR="000D7E50" w:rsidRPr="0018070E">
        <w:rPr>
          <w:rFonts w:asciiTheme="minorHAnsi" w:hAnsiTheme="minorHAnsi" w:cstheme="minorHAnsi"/>
        </w:rPr>
        <w:t>.</w:t>
      </w:r>
    </w:p>
    <w:p w14:paraId="67A7BF0C" w14:textId="77777777" w:rsidR="0029183A" w:rsidRDefault="0029183A" w:rsidP="0029183A">
      <w:pPr>
        <w:jc w:val="both"/>
        <w:rPr>
          <w:rFonts w:ascii="Calibri" w:hAnsi="Calibri" w:cs="Arial"/>
          <w:sz w:val="20"/>
          <w:szCs w:val="20"/>
        </w:rPr>
      </w:pPr>
    </w:p>
    <w:p w14:paraId="29590B39" w14:textId="77777777" w:rsidR="0029183A" w:rsidRDefault="0029183A" w:rsidP="0029183A">
      <w:pPr>
        <w:jc w:val="both"/>
        <w:rPr>
          <w:rFonts w:ascii="Calibri" w:hAnsi="Calibri" w:cs="Arial"/>
          <w:sz w:val="20"/>
          <w:szCs w:val="20"/>
        </w:rPr>
      </w:pPr>
    </w:p>
    <w:p w14:paraId="581057B5" w14:textId="77777777" w:rsidR="00FA39CE" w:rsidRPr="00912670" w:rsidRDefault="0029183A" w:rsidP="0029183A">
      <w:pPr>
        <w:rPr>
          <w:rFonts w:asciiTheme="minorHAnsi" w:hAnsiTheme="minorHAnsi" w:cstheme="minorHAnsi"/>
          <w:b/>
          <w:sz w:val="22"/>
          <w:szCs w:val="22"/>
        </w:rPr>
      </w:pPr>
      <w:r w:rsidRPr="00164849">
        <w:rPr>
          <w:rFonts w:asciiTheme="minorHAnsi" w:hAnsiTheme="minorHAnsi" w:cstheme="minorHAnsi"/>
        </w:rPr>
        <w:t>Thank you for visiting IOM</w:t>
      </w:r>
      <w:r>
        <w:rPr>
          <w:rFonts w:asciiTheme="minorHAnsi" w:hAnsiTheme="minorHAnsi" w:cstheme="minorHAnsi"/>
        </w:rPr>
        <w:t xml:space="preserve"> Migration Health Assessment</w:t>
      </w:r>
    </w:p>
    <w:sectPr w:rsidR="00FA39CE" w:rsidRPr="00912670" w:rsidSect="00447A15">
      <w:headerReference w:type="default" r:id="rId12"/>
      <w:footerReference w:type="default" r:id="rId13"/>
      <w:pgSz w:w="12240" w:h="15840"/>
      <w:pgMar w:top="1440" w:right="1440" w:bottom="1440" w:left="1440" w:header="450" w:footer="5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ANTE Abena" w:date="2020-09-07T14:01:00Z" w:initials="AA">
    <w:p w14:paraId="72F155AB" w14:textId="77777777" w:rsidR="00891FAB" w:rsidRDefault="00891FAB" w:rsidP="00891FAB">
      <w:pPr>
        <w:pStyle w:val="CommentText"/>
      </w:pPr>
      <w:r>
        <w:rPr>
          <w:rStyle w:val="CommentReference"/>
        </w:rPr>
        <w:annotationRef/>
      </w:r>
      <w:r>
        <w:t>Confirm time with Rawee</w:t>
      </w:r>
    </w:p>
  </w:comment>
  <w:comment w:id="1" w:author="ASANTE Abena" w:date="2020-09-07T14:00:00Z" w:initials="AA">
    <w:p w14:paraId="2F708525" w14:textId="77777777" w:rsidR="00891FAB" w:rsidRDefault="00891FAB" w:rsidP="00891FAB">
      <w:pPr>
        <w:pStyle w:val="CommentText"/>
      </w:pPr>
      <w:r>
        <w:rPr>
          <w:rStyle w:val="CommentReference"/>
        </w:rPr>
        <w:annotationRef/>
      </w:r>
      <w:r>
        <w:t>This is wrong, previously applied to TST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F155AB" w15:done="0"/>
  <w15:commentEx w15:paraId="2F7085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BBD3" w16cex:dateUtc="2020-09-07T11:01:00Z"/>
  <w16cex:commentExtensible w16cex:durableId="2300BB93" w16cex:dateUtc="2020-09-0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F155AB" w16cid:durableId="2300BBD3"/>
  <w16cid:commentId w16cid:paraId="2F708525" w16cid:durableId="2300BB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3AD5" w14:textId="77777777" w:rsidR="006E32CD" w:rsidRDefault="006E32CD" w:rsidP="003621C5">
      <w:r>
        <w:separator/>
      </w:r>
    </w:p>
  </w:endnote>
  <w:endnote w:type="continuationSeparator" w:id="0">
    <w:p w14:paraId="53BDAE3E" w14:textId="77777777" w:rsidR="006E32CD" w:rsidRDefault="006E32CD" w:rsidP="003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7002" w14:textId="77777777" w:rsidR="00886C49" w:rsidRPr="00B07F61" w:rsidRDefault="00886C49" w:rsidP="00886C49">
    <w:pPr>
      <w:pStyle w:val="FirstPageHeaderFooter"/>
      <w:rPr>
        <w:rFonts w:ascii="Calibri" w:hAnsi="Calibri"/>
        <w:b/>
        <w:bCs/>
        <w:color w:val="1F497D"/>
      </w:rPr>
    </w:pPr>
    <w:r>
      <w:rPr>
        <w:rFonts w:ascii="Calibri" w:hAnsi="Calibri"/>
        <w:b/>
        <w:bCs/>
        <w:color w:val="1F497D"/>
      </w:rPr>
      <w:t xml:space="preserve">IOM Migration Health Assessment Centre, </w:t>
    </w:r>
    <w:proofErr w:type="spellStart"/>
    <w:r>
      <w:rPr>
        <w:rFonts w:ascii="Calibri" w:hAnsi="Calibri"/>
        <w:b/>
        <w:bCs/>
        <w:color w:val="1F497D"/>
      </w:rPr>
      <w:t>Gigiri</w:t>
    </w:r>
    <w:proofErr w:type="spellEnd"/>
  </w:p>
  <w:p w14:paraId="4AE0D777" w14:textId="77777777" w:rsidR="00886C49" w:rsidRPr="00BD143B" w:rsidRDefault="00886C49" w:rsidP="00886C49">
    <w:pPr>
      <w:pStyle w:val="FirstPageHeaderFooter"/>
      <w:tabs>
        <w:tab w:val="center" w:pos="4513"/>
        <w:tab w:val="right" w:pos="9027"/>
      </w:tabs>
      <w:rPr>
        <w:rFonts w:ascii="Calibri" w:hAnsi="Calibri"/>
        <w:color w:val="1F497D"/>
      </w:rPr>
    </w:pPr>
    <w:r>
      <w:rPr>
        <w:rFonts w:ascii="Calibri" w:hAnsi="Calibri"/>
        <w:color w:val="1F497D"/>
      </w:rPr>
      <w:t>P.O. Box 55040-00200</w:t>
    </w:r>
    <w:r w:rsidRPr="00B07F61">
      <w:rPr>
        <w:rFonts w:ascii="Calibri" w:hAnsi="Calibri"/>
        <w:color w:val="1F497D"/>
      </w:rPr>
      <w:t xml:space="preserve"> •</w:t>
    </w:r>
    <w:r>
      <w:rPr>
        <w:rFonts w:ascii="Calibri" w:hAnsi="Calibri"/>
        <w:color w:val="1F497D"/>
      </w:rPr>
      <w:t xml:space="preserve"> 78 UN Crescent, Off United Nations Avenue</w:t>
    </w:r>
    <w:r>
      <w:rPr>
        <w:rFonts w:ascii="Calibri" w:hAnsi="Calibri"/>
        <w:color w:val="1F497D"/>
        <w:lang w:val="en-US"/>
      </w:rPr>
      <w:t xml:space="preserve"> </w:t>
    </w:r>
    <w:r w:rsidRPr="00B07F61">
      <w:rPr>
        <w:rFonts w:ascii="Calibri" w:hAnsi="Calibri"/>
        <w:color w:val="1F497D"/>
      </w:rPr>
      <w:t xml:space="preserve">• </w:t>
    </w:r>
    <w:proofErr w:type="spellStart"/>
    <w:r>
      <w:rPr>
        <w:rFonts w:ascii="Calibri" w:hAnsi="Calibri"/>
        <w:color w:val="1F497D"/>
      </w:rPr>
      <w:t>Gigiri</w:t>
    </w:r>
    <w:proofErr w:type="spellEnd"/>
    <w:r>
      <w:rPr>
        <w:rFonts w:ascii="Calibri" w:hAnsi="Calibri"/>
        <w:color w:val="1F497D"/>
      </w:rPr>
      <w:t>, Nairobi, Kenya</w:t>
    </w:r>
  </w:p>
  <w:p w14:paraId="2EB6C8CC" w14:textId="77777777" w:rsidR="00886C49" w:rsidRDefault="00886C49" w:rsidP="00886C49">
    <w:pPr>
      <w:pStyle w:val="Footer"/>
      <w:jc w:val="center"/>
      <w:rPr>
        <w:rFonts w:ascii="Calibri" w:hAnsi="Calibri"/>
        <w:color w:val="1F497D"/>
        <w:sz w:val="18"/>
        <w:szCs w:val="20"/>
      </w:rPr>
    </w:pPr>
    <w:r w:rsidRPr="00B07F61">
      <w:rPr>
        <w:rFonts w:ascii="Calibri" w:hAnsi="Calibri"/>
        <w:color w:val="1F497D"/>
        <w:sz w:val="18"/>
        <w:szCs w:val="20"/>
      </w:rPr>
      <w:t>Tel: +</w:t>
    </w:r>
    <w:r>
      <w:rPr>
        <w:rFonts w:ascii="Calibri" w:hAnsi="Calibri"/>
        <w:color w:val="1F497D"/>
        <w:sz w:val="18"/>
        <w:szCs w:val="20"/>
      </w:rPr>
      <w:t>254.20.722.1000</w:t>
    </w:r>
    <w:r w:rsidRPr="00B07F61">
      <w:rPr>
        <w:rFonts w:ascii="Calibri" w:hAnsi="Calibri"/>
        <w:color w:val="1F497D"/>
        <w:sz w:val="18"/>
        <w:szCs w:val="20"/>
      </w:rPr>
      <w:t xml:space="preserve"> • E-mail: </w:t>
    </w:r>
    <w:hyperlink r:id="rId1" w:history="1">
      <w:r w:rsidRPr="00C10F71">
        <w:rPr>
          <w:rStyle w:val="Hyperlink"/>
          <w:rFonts w:ascii="Calibri" w:hAnsi="Calibri"/>
          <w:sz w:val="18"/>
          <w:szCs w:val="20"/>
        </w:rPr>
        <w:t>iomnbomedical@iom.int</w:t>
      </w:r>
    </w:hyperlink>
  </w:p>
  <w:p w14:paraId="35420869" w14:textId="77777777" w:rsidR="00886C49" w:rsidRDefault="00886C49" w:rsidP="00886C49">
    <w:pPr>
      <w:pStyle w:val="Footer"/>
      <w:jc w:val="center"/>
      <w:rPr>
        <w:rStyle w:val="Hyperlink"/>
        <w:rFonts w:ascii="Calibri" w:hAnsi="Calibri"/>
        <w:sz w:val="18"/>
        <w:szCs w:val="20"/>
      </w:rPr>
    </w:pPr>
    <w:r w:rsidRPr="00E41463">
      <w:rPr>
        <w:rFonts w:ascii="Calibri" w:hAnsi="Calibri"/>
        <w:color w:val="1F497D"/>
        <w:sz w:val="18"/>
        <w:szCs w:val="20"/>
      </w:rPr>
      <w:t xml:space="preserve"> </w:t>
    </w:r>
    <w:r w:rsidRPr="00B07F61">
      <w:rPr>
        <w:rFonts w:ascii="Calibri" w:hAnsi="Calibri"/>
        <w:color w:val="1F497D"/>
        <w:sz w:val="18"/>
        <w:szCs w:val="20"/>
      </w:rPr>
      <w:t xml:space="preserve">• Internet: </w:t>
    </w:r>
    <w:hyperlink r:id="rId2" w:history="1">
      <w:r w:rsidRPr="00CF489A">
        <w:rPr>
          <w:rStyle w:val="Hyperlink"/>
          <w:rFonts w:ascii="Calibri" w:hAnsi="Calibri"/>
          <w:sz w:val="18"/>
          <w:szCs w:val="20"/>
        </w:rPr>
        <w:t>http://www.iom.int</w:t>
      </w:r>
    </w:hyperlink>
  </w:p>
  <w:p w14:paraId="414976DE" w14:textId="77777777" w:rsidR="00DC3DBD" w:rsidRPr="00886C49" w:rsidRDefault="00DC3DBD" w:rsidP="0088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3082" w14:textId="77777777" w:rsidR="006E32CD" w:rsidRDefault="006E32CD" w:rsidP="003621C5">
      <w:r>
        <w:separator/>
      </w:r>
    </w:p>
  </w:footnote>
  <w:footnote w:type="continuationSeparator" w:id="0">
    <w:p w14:paraId="6529D902" w14:textId="77777777" w:rsidR="006E32CD" w:rsidRDefault="006E32CD" w:rsidP="0036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2616"/>
      <w:gridCol w:w="5480"/>
      <w:gridCol w:w="1244"/>
    </w:tblGrid>
    <w:tr w:rsidR="00705304" w14:paraId="3EFB607F" w14:textId="77777777" w:rsidTr="009A73DB">
      <w:trPr>
        <w:cantSplit/>
        <w:trHeight w:val="287"/>
      </w:trPr>
      <w:tc>
        <w:tcPr>
          <w:tcW w:w="8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DBE64" w14:textId="77777777" w:rsidR="00886C49" w:rsidRDefault="00886C49">
          <w:pPr>
            <w:spacing w:after="200" w:line="276" w:lineRule="auto"/>
            <w:ind w:right="-1800"/>
            <w:rPr>
              <w:rFonts w:ascii="Calibri" w:eastAsiaTheme="minorHAnsi" w:hAnsi="Calibri" w:cs="Calibri"/>
              <w:b/>
              <w:bCs/>
              <w:u w:val="single"/>
              <w:lang w:val="de-DE"/>
            </w:rPr>
          </w:pPr>
          <w:r>
            <w:rPr>
              <w:noProof/>
            </w:rPr>
            <w:drawing>
              <wp:inline distT="0" distB="0" distL="0" distR="0" wp14:anchorId="62071B62" wp14:editId="45B2591D">
                <wp:extent cx="1524000" cy="604867"/>
                <wp:effectExtent l="0" t="0" r="0" b="5080"/>
                <wp:docPr id="2" name="Picture 2" descr="https://intranetportal/CenterImages/EN/MCD/NEW/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rtal/CenterImages/EN/MCD/NEW/IOM-UN_Blue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259" cy="626005"/>
                        </a:xfrm>
                        <a:prstGeom prst="rect">
                          <a:avLst/>
                        </a:prstGeom>
                        <a:noFill/>
                        <a:ln>
                          <a:noFill/>
                        </a:ln>
                      </pic:spPr>
                    </pic:pic>
                  </a:graphicData>
                </a:graphic>
              </wp:inline>
            </w:drawing>
          </w:r>
        </w:p>
      </w:tc>
      <w:tc>
        <w:tcPr>
          <w:tcW w:w="3215" w:type="pct"/>
          <w:tcBorders>
            <w:top w:val="single" w:sz="8" w:space="0" w:color="auto"/>
            <w:left w:val="nil"/>
            <w:bottom w:val="nil"/>
            <w:right w:val="single" w:sz="8" w:space="0" w:color="auto"/>
          </w:tcBorders>
          <w:tcMar>
            <w:top w:w="0" w:type="dxa"/>
            <w:left w:w="108" w:type="dxa"/>
            <w:bottom w:w="0" w:type="dxa"/>
            <w:right w:w="108" w:type="dxa"/>
          </w:tcMar>
          <w:hideMark/>
        </w:tcPr>
        <w:p w14:paraId="68BDEDEC" w14:textId="77777777" w:rsidR="00705304" w:rsidRDefault="00705304" w:rsidP="00C23328">
          <w:pPr>
            <w:spacing w:after="200" w:line="276" w:lineRule="auto"/>
            <w:ind w:right="-1800"/>
            <w:rPr>
              <w:rFonts w:ascii="Calibri" w:eastAsiaTheme="minorHAnsi" w:hAnsi="Calibri" w:cs="Calibri"/>
              <w:lang w:val="de-DE"/>
            </w:rPr>
          </w:pPr>
          <w:r>
            <w:rPr>
              <w:lang w:val="de-DE"/>
            </w:rPr>
            <w:t>FM-0</w:t>
          </w:r>
          <w:r w:rsidR="00C23328">
            <w:rPr>
              <w:lang w:val="de-DE"/>
            </w:rPr>
            <w:t>3</w:t>
          </w:r>
          <w:r>
            <w:rPr>
              <w:lang w:val="de-DE"/>
            </w:rPr>
            <w:t>/IOM-MHAC/ SOP/</w:t>
          </w:r>
          <w:r w:rsidR="006D24E1">
            <w:rPr>
              <w:lang w:val="de-DE"/>
            </w:rPr>
            <w:t>CCU</w:t>
          </w:r>
          <w:r>
            <w:rPr>
              <w:lang w:val="de-DE"/>
            </w:rPr>
            <w:t xml:space="preserve">/Advice Sheet </w:t>
          </w:r>
          <w:r w:rsidR="0029183A">
            <w:rPr>
              <w:lang w:val="de-DE"/>
            </w:rPr>
            <w:t>USA</w:t>
          </w:r>
        </w:p>
      </w:tc>
      <w:tc>
        <w:tcPr>
          <w:tcW w:w="947"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95D70A4" w14:textId="77777777" w:rsidR="00705304" w:rsidRDefault="00705304">
          <w:pPr>
            <w:spacing w:after="200" w:line="276" w:lineRule="auto"/>
            <w:ind w:right="-1800"/>
            <w:rPr>
              <w:rFonts w:ascii="Calibri" w:eastAsiaTheme="minorHAnsi" w:hAnsi="Calibri" w:cs="Calibri"/>
              <w:b/>
              <w:bCs/>
              <w:lang w:val="de-DE"/>
            </w:rPr>
          </w:pPr>
          <w:r>
            <w:rPr>
              <w:b/>
              <w:bCs/>
              <w:lang w:val="de-DE"/>
            </w:rPr>
            <w:t>FORM</w:t>
          </w:r>
        </w:p>
        <w:p w14:paraId="70B731B8" w14:textId="77777777" w:rsidR="00705304" w:rsidRDefault="00705304" w:rsidP="00705304">
          <w:pPr>
            <w:spacing w:after="200" w:line="276" w:lineRule="auto"/>
            <w:ind w:right="-1800"/>
            <w:rPr>
              <w:rFonts w:ascii="Calibri" w:eastAsiaTheme="minorHAnsi" w:hAnsi="Calibri" w:cs="Calibri"/>
              <w:b/>
              <w:bCs/>
              <w:lang w:val="de-DE"/>
            </w:rPr>
          </w:pPr>
        </w:p>
      </w:tc>
    </w:tr>
    <w:tr w:rsidR="00705304" w14:paraId="01C3E8EA" w14:textId="77777777" w:rsidTr="009A73DB">
      <w:trPr>
        <w:cantSplit/>
        <w:trHeight w:val="53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B1BD54"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hideMark/>
        </w:tcPr>
        <w:p w14:paraId="59B92D82" w14:textId="77777777" w:rsidR="00705304" w:rsidRDefault="00705304" w:rsidP="0029183A">
          <w:pPr>
            <w:spacing w:after="200" w:line="276" w:lineRule="auto"/>
            <w:ind w:right="-1800"/>
            <w:rPr>
              <w:rFonts w:ascii="Calibri" w:eastAsiaTheme="minorHAnsi" w:hAnsi="Calibri" w:cs="Calibri"/>
              <w:b/>
              <w:bCs/>
              <w:sz w:val="22"/>
              <w:szCs w:val="22"/>
              <w:lang w:val="de-DE"/>
            </w:rPr>
          </w:pPr>
          <w:r>
            <w:rPr>
              <w:b/>
              <w:bCs/>
            </w:rPr>
            <w:t xml:space="preserve">CLIENT ADVICE SHEET FOR </w:t>
          </w:r>
          <w:r w:rsidR="0029183A">
            <w:rPr>
              <w:b/>
              <w:bCs/>
            </w:rPr>
            <w:t>USA</w:t>
          </w:r>
        </w:p>
      </w:tc>
      <w:tc>
        <w:tcPr>
          <w:tcW w:w="947" w:type="pct"/>
          <w:vMerge/>
          <w:tcBorders>
            <w:left w:val="nil"/>
            <w:right w:val="single" w:sz="8" w:space="0" w:color="auto"/>
          </w:tcBorders>
          <w:vAlign w:val="center"/>
          <w:hideMark/>
        </w:tcPr>
        <w:p w14:paraId="3013C6F1" w14:textId="77777777" w:rsidR="00705304" w:rsidRDefault="00705304" w:rsidP="009A73DB">
          <w:pPr>
            <w:spacing w:after="200" w:line="276" w:lineRule="auto"/>
            <w:ind w:right="-1800"/>
            <w:rPr>
              <w:rFonts w:ascii="Calibri" w:eastAsiaTheme="minorHAnsi" w:hAnsi="Calibri" w:cs="Calibri"/>
              <w:b/>
              <w:bCs/>
              <w:lang w:val="de-DE"/>
            </w:rPr>
          </w:pPr>
        </w:p>
      </w:tc>
    </w:tr>
    <w:tr w:rsidR="00705304" w14:paraId="5C07D3FA" w14:textId="77777777" w:rsidTr="009A73DB">
      <w:trPr>
        <w:trHeight w:val="19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CB18EC"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7ED41" w14:textId="16952E9C" w:rsidR="00705304" w:rsidRDefault="00D707BF" w:rsidP="005044B6">
          <w:pPr>
            <w:spacing w:after="200" w:line="276" w:lineRule="auto"/>
            <w:ind w:right="-1800"/>
            <w:rPr>
              <w:rFonts w:ascii="Calibri" w:eastAsiaTheme="minorHAnsi" w:hAnsi="Calibri" w:cs="Calibri"/>
              <w:lang w:val="en-GB"/>
            </w:rPr>
          </w:pPr>
          <w:r>
            <w:t>Rev.:</w:t>
          </w:r>
          <w:r w:rsidR="00705304">
            <w:t xml:space="preserve">  </w:t>
          </w:r>
          <w:r w:rsidR="00705304" w:rsidRPr="003C613D">
            <w:t>0</w:t>
          </w:r>
          <w:r w:rsidR="0092070B">
            <w:t>4</w:t>
          </w:r>
          <w:r w:rsidR="00705304" w:rsidRPr="003C613D">
            <w:t xml:space="preserve">     </w:t>
          </w:r>
          <w:proofErr w:type="gramStart"/>
          <w:r w:rsidRPr="003C613D">
            <w:t>of </w:t>
          </w:r>
          <w:r w:rsidR="0068310C">
            <w:t xml:space="preserve"> </w:t>
          </w:r>
          <w:r w:rsidR="00BF4E02">
            <w:t>0</w:t>
          </w:r>
          <w:r w:rsidR="0092070B">
            <w:t>8</w:t>
          </w:r>
          <w:proofErr w:type="gramEnd"/>
          <w:r w:rsidR="00BF4E02">
            <w:rPr>
              <w:vertAlign w:val="superscript"/>
            </w:rPr>
            <w:t>th</w:t>
          </w:r>
          <w:r w:rsidR="00BF4E02">
            <w:t xml:space="preserve"> </w:t>
          </w:r>
          <w:r w:rsidR="0092070B">
            <w:t>Sep</w:t>
          </w:r>
          <w:r w:rsidR="00BF4E02">
            <w:t xml:space="preserve"> 2020</w:t>
          </w:r>
        </w:p>
      </w:tc>
      <w:tc>
        <w:tcPr>
          <w:tcW w:w="947"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46A5A716" w14:textId="77777777" w:rsidR="00705304" w:rsidRDefault="00705304">
          <w:pPr>
            <w:spacing w:after="200" w:line="276" w:lineRule="auto"/>
            <w:ind w:right="-1800"/>
            <w:rPr>
              <w:rFonts w:ascii="Calibri" w:eastAsiaTheme="minorHAnsi" w:hAnsi="Calibri" w:cs="Calibri"/>
              <w:lang w:val="fr-FR"/>
            </w:rPr>
          </w:pPr>
        </w:p>
      </w:tc>
    </w:tr>
  </w:tbl>
  <w:p w14:paraId="335C079F" w14:textId="77777777" w:rsidR="00DC3DBD" w:rsidRDefault="00DC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E49E2"/>
    <w:multiLevelType w:val="hybridMultilevel"/>
    <w:tmpl w:val="DFF6605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5A6AE9"/>
    <w:multiLevelType w:val="hybridMultilevel"/>
    <w:tmpl w:val="793C99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160466B"/>
    <w:multiLevelType w:val="multilevel"/>
    <w:tmpl w:val="52A60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6936C8"/>
    <w:multiLevelType w:val="hybridMultilevel"/>
    <w:tmpl w:val="005ADF08"/>
    <w:lvl w:ilvl="0" w:tplc="E7565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ANTE Abena">
    <w15:presenceInfo w15:providerId="AD" w15:userId="S::AASANTE@iom.int::bf6aaf3c-7ef3-4e5b-9eb8-3fef0983d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CE"/>
    <w:rsid w:val="0000058F"/>
    <w:rsid w:val="00047AAE"/>
    <w:rsid w:val="00086E00"/>
    <w:rsid w:val="000B64E6"/>
    <w:rsid w:val="000D7E50"/>
    <w:rsid w:val="000F3569"/>
    <w:rsid w:val="00120B89"/>
    <w:rsid w:val="0013384C"/>
    <w:rsid w:val="00144E0C"/>
    <w:rsid w:val="00145EB7"/>
    <w:rsid w:val="0018070E"/>
    <w:rsid w:val="00181972"/>
    <w:rsid w:val="001976C0"/>
    <w:rsid w:val="001A5908"/>
    <w:rsid w:val="001C19EE"/>
    <w:rsid w:val="001C5178"/>
    <w:rsid w:val="002427A4"/>
    <w:rsid w:val="00264F1D"/>
    <w:rsid w:val="00277DFF"/>
    <w:rsid w:val="00286832"/>
    <w:rsid w:val="0029183A"/>
    <w:rsid w:val="0029685C"/>
    <w:rsid w:val="002C1F03"/>
    <w:rsid w:val="002C68EC"/>
    <w:rsid w:val="002E1AD9"/>
    <w:rsid w:val="00302DB8"/>
    <w:rsid w:val="00310464"/>
    <w:rsid w:val="003621C5"/>
    <w:rsid w:val="003B084D"/>
    <w:rsid w:val="003B711C"/>
    <w:rsid w:val="003C613D"/>
    <w:rsid w:val="0044032F"/>
    <w:rsid w:val="004443D1"/>
    <w:rsid w:val="00447A15"/>
    <w:rsid w:val="004D094F"/>
    <w:rsid w:val="005044B6"/>
    <w:rsid w:val="00530CC2"/>
    <w:rsid w:val="005728D0"/>
    <w:rsid w:val="005C610E"/>
    <w:rsid w:val="005F26B3"/>
    <w:rsid w:val="00616D05"/>
    <w:rsid w:val="00627022"/>
    <w:rsid w:val="006811A3"/>
    <w:rsid w:val="0068310C"/>
    <w:rsid w:val="0068498B"/>
    <w:rsid w:val="00684B78"/>
    <w:rsid w:val="006A6E35"/>
    <w:rsid w:val="006D24E1"/>
    <w:rsid w:val="006E32CD"/>
    <w:rsid w:val="00705304"/>
    <w:rsid w:val="0079411B"/>
    <w:rsid w:val="007A2345"/>
    <w:rsid w:val="00816D21"/>
    <w:rsid w:val="008620F0"/>
    <w:rsid w:val="00880BFC"/>
    <w:rsid w:val="00886C49"/>
    <w:rsid w:val="008907A1"/>
    <w:rsid w:val="00891FAB"/>
    <w:rsid w:val="008B2D85"/>
    <w:rsid w:val="00912670"/>
    <w:rsid w:val="0092070B"/>
    <w:rsid w:val="00941E60"/>
    <w:rsid w:val="00A21564"/>
    <w:rsid w:val="00A67173"/>
    <w:rsid w:val="00A80379"/>
    <w:rsid w:val="00A93DFB"/>
    <w:rsid w:val="00BA79D4"/>
    <w:rsid w:val="00BB2C08"/>
    <w:rsid w:val="00BC00BB"/>
    <w:rsid w:val="00BE2AE2"/>
    <w:rsid w:val="00BF3A73"/>
    <w:rsid w:val="00BF4E02"/>
    <w:rsid w:val="00C23328"/>
    <w:rsid w:val="00C677E7"/>
    <w:rsid w:val="00CA6F64"/>
    <w:rsid w:val="00CB3D69"/>
    <w:rsid w:val="00CD5BC9"/>
    <w:rsid w:val="00D15F7C"/>
    <w:rsid w:val="00D45EFA"/>
    <w:rsid w:val="00D707BF"/>
    <w:rsid w:val="00DA7A35"/>
    <w:rsid w:val="00DC3DBD"/>
    <w:rsid w:val="00DC6002"/>
    <w:rsid w:val="00DD6C9A"/>
    <w:rsid w:val="00E15277"/>
    <w:rsid w:val="00E47FDD"/>
    <w:rsid w:val="00EB3C0C"/>
    <w:rsid w:val="00F13A11"/>
    <w:rsid w:val="00F242DC"/>
    <w:rsid w:val="00F278DA"/>
    <w:rsid w:val="00F63A67"/>
    <w:rsid w:val="00FA39CE"/>
    <w:rsid w:val="00FC6A36"/>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239D"/>
  <w15:docId w15:val="{5375F02F-23BF-411A-97E0-8F8615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39CE"/>
    <w:rPr>
      <w:color w:val="0000FF"/>
      <w:u w:val="single"/>
    </w:rPr>
  </w:style>
  <w:style w:type="paragraph" w:styleId="ListParagraph">
    <w:name w:val="List Paragraph"/>
    <w:basedOn w:val="Normal"/>
    <w:uiPriority w:val="34"/>
    <w:qFormat/>
    <w:rsid w:val="00FA39CE"/>
    <w:pPr>
      <w:ind w:left="720"/>
    </w:pPr>
  </w:style>
  <w:style w:type="character" w:styleId="Strong">
    <w:name w:val="Strong"/>
    <w:basedOn w:val="DefaultParagraphFont"/>
    <w:qFormat/>
    <w:rsid w:val="00FA39CE"/>
    <w:rPr>
      <w:b/>
      <w:bCs/>
    </w:rPr>
  </w:style>
  <w:style w:type="paragraph" w:styleId="Header">
    <w:name w:val="header"/>
    <w:basedOn w:val="Normal"/>
    <w:link w:val="HeaderChar"/>
    <w:uiPriority w:val="99"/>
    <w:unhideWhenUsed/>
    <w:rsid w:val="003621C5"/>
    <w:pPr>
      <w:tabs>
        <w:tab w:val="center" w:pos="4680"/>
        <w:tab w:val="right" w:pos="9360"/>
      </w:tabs>
    </w:pPr>
  </w:style>
  <w:style w:type="character" w:customStyle="1" w:styleId="HeaderChar">
    <w:name w:val="Header Char"/>
    <w:basedOn w:val="DefaultParagraphFont"/>
    <w:link w:val="Header"/>
    <w:uiPriority w:val="99"/>
    <w:rsid w:val="00362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1C5"/>
    <w:pPr>
      <w:tabs>
        <w:tab w:val="center" w:pos="4680"/>
        <w:tab w:val="right" w:pos="9360"/>
      </w:tabs>
    </w:pPr>
  </w:style>
  <w:style w:type="character" w:customStyle="1" w:styleId="FooterChar">
    <w:name w:val="Footer Char"/>
    <w:basedOn w:val="DefaultParagraphFont"/>
    <w:link w:val="Footer"/>
    <w:uiPriority w:val="99"/>
    <w:rsid w:val="003621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1C5"/>
    <w:rPr>
      <w:rFonts w:ascii="Tahoma" w:hAnsi="Tahoma" w:cs="Tahoma"/>
      <w:sz w:val="16"/>
      <w:szCs w:val="16"/>
    </w:rPr>
  </w:style>
  <w:style w:type="character" w:customStyle="1" w:styleId="BalloonTextChar">
    <w:name w:val="Balloon Text Char"/>
    <w:basedOn w:val="DefaultParagraphFont"/>
    <w:link w:val="BalloonText"/>
    <w:uiPriority w:val="99"/>
    <w:semiHidden/>
    <w:rsid w:val="003621C5"/>
    <w:rPr>
      <w:rFonts w:ascii="Tahoma" w:eastAsia="Times New Roman" w:hAnsi="Tahoma" w:cs="Tahoma"/>
      <w:sz w:val="16"/>
      <w:szCs w:val="16"/>
    </w:rPr>
  </w:style>
  <w:style w:type="paragraph" w:customStyle="1" w:styleId="FirstPageHeaderFooter">
    <w:name w:val="First Page Header/Footer"/>
    <w:basedOn w:val="Normal"/>
    <w:next w:val="Normal"/>
    <w:rsid w:val="00886C49"/>
    <w:pPr>
      <w:tabs>
        <w:tab w:val="center" w:pos="4153"/>
        <w:tab w:val="right" w:pos="8306"/>
      </w:tabs>
      <w:jc w:val="center"/>
    </w:pPr>
    <w:rPr>
      <w:rFonts w:ascii="Arial" w:hAnsi="Arial"/>
      <w:sz w:val="18"/>
      <w:szCs w:val="20"/>
      <w:lang w:val="en-GB"/>
    </w:rPr>
  </w:style>
  <w:style w:type="character" w:styleId="CommentReference">
    <w:name w:val="annotation reference"/>
    <w:basedOn w:val="DefaultParagraphFont"/>
    <w:uiPriority w:val="99"/>
    <w:semiHidden/>
    <w:unhideWhenUsed/>
    <w:rsid w:val="00891FAB"/>
    <w:rPr>
      <w:sz w:val="16"/>
      <w:szCs w:val="16"/>
    </w:rPr>
  </w:style>
  <w:style w:type="paragraph" w:styleId="CommentText">
    <w:name w:val="annotation text"/>
    <w:basedOn w:val="Normal"/>
    <w:link w:val="CommentTextChar"/>
    <w:uiPriority w:val="99"/>
    <w:semiHidden/>
    <w:unhideWhenUsed/>
    <w:rsid w:val="00891FAB"/>
    <w:rPr>
      <w:sz w:val="20"/>
      <w:szCs w:val="20"/>
    </w:rPr>
  </w:style>
  <w:style w:type="character" w:customStyle="1" w:styleId="CommentTextChar">
    <w:name w:val="Comment Text Char"/>
    <w:basedOn w:val="DefaultParagraphFont"/>
    <w:link w:val="CommentText"/>
    <w:uiPriority w:val="99"/>
    <w:semiHidden/>
    <w:rsid w:val="00891F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561">
      <w:bodyDiv w:val="1"/>
      <w:marLeft w:val="0"/>
      <w:marRight w:val="0"/>
      <w:marTop w:val="0"/>
      <w:marBottom w:val="0"/>
      <w:divBdr>
        <w:top w:val="none" w:sz="0" w:space="0" w:color="auto"/>
        <w:left w:val="none" w:sz="0" w:space="0" w:color="auto"/>
        <w:bottom w:val="none" w:sz="0" w:space="0" w:color="auto"/>
        <w:right w:val="none" w:sz="0" w:space="0" w:color="auto"/>
      </w:divBdr>
    </w:div>
    <w:div w:id="142166501">
      <w:bodyDiv w:val="1"/>
      <w:marLeft w:val="0"/>
      <w:marRight w:val="0"/>
      <w:marTop w:val="0"/>
      <w:marBottom w:val="0"/>
      <w:divBdr>
        <w:top w:val="none" w:sz="0" w:space="0" w:color="auto"/>
        <w:left w:val="none" w:sz="0" w:space="0" w:color="auto"/>
        <w:bottom w:val="none" w:sz="0" w:space="0" w:color="auto"/>
        <w:right w:val="none" w:sz="0" w:space="0" w:color="auto"/>
      </w:divBdr>
    </w:div>
    <w:div w:id="1952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bomedical@iom.i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iomnbomedical@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AWINJAH Lydia</dc:creator>
  <cp:keywords/>
  <dc:description/>
  <cp:lastModifiedBy>MAKUMBI Alice</cp:lastModifiedBy>
  <cp:revision>6</cp:revision>
  <cp:lastPrinted>2018-01-31T13:59:00Z</cp:lastPrinted>
  <dcterms:created xsi:type="dcterms:W3CDTF">2020-09-08T08:41:00Z</dcterms:created>
  <dcterms:modified xsi:type="dcterms:W3CDTF">2020-09-08T08:53:00Z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2020-06-25T14:04:55Z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3332e6e3-0b3d-4955-85ac-0000864e6602</vt:lpwstr>
  </property>
  <property fmtid="{D5CDD505-2E9C-101B-9397-08002B2CF9AE}" pid="8" name="MSIP_Label_2059aa38-f392-4105-be92-628035578272_ContentBits">
    <vt:lpwstr>0</vt:lpwstr>
  </property>
</Properties>
</file>